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16" w:rsidRPr="00130C4C" w:rsidRDefault="00D52B16" w:rsidP="00130C4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52B16" w:rsidRPr="00130C4C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 xml:space="preserve">Аннотация на программу по технологии  </w:t>
      </w:r>
      <w:bookmarkStart w:id="0" w:name="_GoBack"/>
      <w:bookmarkEnd w:id="0"/>
    </w:p>
    <w:p w:rsidR="00D52B16" w:rsidRPr="00130C4C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52B16" w:rsidRPr="00130C4C" w:rsidRDefault="00D52B16" w:rsidP="00130C4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5 класс</w:t>
      </w:r>
    </w:p>
    <w:p w:rsidR="00D52B16" w:rsidRPr="00130C4C" w:rsidRDefault="00D52B16" w:rsidP="00130C4C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D52B16" w:rsidRPr="00130C4C" w:rsidRDefault="00D52B16" w:rsidP="00130C4C">
      <w:pPr>
        <w:tabs>
          <w:tab w:val="left" w:pos="142"/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 xml:space="preserve">Рабочая программа по предмету «Технология»  направление «Индустриальные технологии» для 5 класса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на основе примерной программы основного общего образования по учебному предмету «Технология» (Направление «Индустриальные технологии» 5-9 классы (М.: </w:t>
      </w:r>
      <w:proofErr w:type="spellStart"/>
      <w:r w:rsidRPr="00130C4C">
        <w:rPr>
          <w:rFonts w:ascii="Times New Roman" w:hAnsi="Times New Roman"/>
        </w:rPr>
        <w:t>Вентана</w:t>
      </w:r>
      <w:proofErr w:type="spellEnd"/>
      <w:r w:rsidRPr="00130C4C">
        <w:rPr>
          <w:rFonts w:ascii="Times New Roman" w:hAnsi="Times New Roman"/>
        </w:rPr>
        <w:t>-Граф, 2014)), УМК</w:t>
      </w:r>
      <w:proofErr w:type="gramEnd"/>
      <w:r w:rsidRPr="00130C4C">
        <w:rPr>
          <w:rFonts w:ascii="Times New Roman" w:hAnsi="Times New Roman"/>
        </w:rPr>
        <w:t xml:space="preserve"> «Индустриальные технологии» (А.Т. Тищенко, В.Д. Симоненко), включенного в федеральный перечень предметной линии учебников «Технология» 5-9 классы (М., 2014).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2"/>
          <w:szCs w:val="22"/>
        </w:rPr>
      </w:pPr>
      <w:r w:rsidRPr="00130C4C">
        <w:rPr>
          <w:rStyle w:val="c21"/>
          <w:b/>
          <w:bCs/>
          <w:color w:val="000000"/>
          <w:sz w:val="22"/>
          <w:szCs w:val="22"/>
        </w:rPr>
        <w:t>Изучение технологии в основной школе обеспечивает достижение личностных, метапредметных и предметных результатов</w:t>
      </w:r>
      <w:r w:rsidRPr="00130C4C">
        <w:rPr>
          <w:rStyle w:val="c1"/>
          <w:color w:val="000000"/>
          <w:sz w:val="22"/>
          <w:szCs w:val="22"/>
        </w:rPr>
        <w:t>.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i/>
          <w:iCs/>
          <w:color w:val="000000"/>
          <w:sz w:val="22"/>
          <w:szCs w:val="22"/>
        </w:rPr>
        <w:t>Личностными результатами освоения учащимися основной школы курса «Технология» являются: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проявление познавательных интересов и активности в данной области предметной технологической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развитие трудолюбия и ответственности за качество своей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овладение установками, нормами и правилами научной организации умственного и физического труда;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становление самоопределения в выбранной сфере будущей профессиональной деятельности;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планирование образовательной и профессиональной карьеры;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бережное отношение к природным и хозяйственным ресурсам;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готовность к рациональному ведению домашнего хозяйства;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проявление технико-технологического и экономического мышления при организации своей деятельности;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самооценка готовности к предпринимательской деятельности в сфере технического труда.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2"/>
          <w:szCs w:val="22"/>
        </w:rPr>
      </w:pP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i/>
          <w:iCs/>
          <w:color w:val="000000"/>
          <w:sz w:val="22"/>
          <w:szCs w:val="22"/>
        </w:rPr>
        <w:t>Метапредметными результатами освоения выпускниками основной школы курса «Технология» являются: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алгоритмизированное планирование процесса познавательно-трудовой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поиск новых решений возникшей технической или организационной проблемы;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самостоятельная организация и выполнение различных творческих работ по созданию технических изделий;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виртуальное и натурное моделирование технических объектов и технологических процессов;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выявление потребностей, проектирование и создание объектов, имеющих потребительную стоимость;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lastRenderedPageBreak/>
        <w:t>• согласование и координация совместной познавательно-трудовой деятельности с другими ее участниками;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объективное оценивание вклада своей познавательно-трудовой деятельности в решение общих задач коллектива;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диагностика результатов познавательно-трудовой деятельности по принятым критериям и показателям;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обоснование путей и средств устранения ошибок или разрешения противоречий в выполняемых технологических процессах;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соблюдение норм и правил культуры труда в соответствии с технологической культурой производства;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соблюдение норм и правил безопасности познавательно-трудовой деятельности и созидательного труда.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2"/>
          <w:szCs w:val="22"/>
        </w:rPr>
      </w:pP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i/>
          <w:iCs/>
          <w:color w:val="000000"/>
          <w:sz w:val="22"/>
          <w:szCs w:val="22"/>
        </w:rPr>
        <w:t>Предметными результатами освоения учащимися основной школы программы «Технология» являются: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В познавательной сфере: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оценка технологических свойств сырья, материалов и областей их применения;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ориентация в имеющихся и возможных средствах и технологиях создания объектов труда;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владение алгоритмами и методами решения организационных и технико-технологических задач;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распознавание видов, назначения материалов, инструментов и оборудования, применяемого в технологических процессах;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применение элементов прикладной экономики при обосновании технологий и проектов.</w:t>
      </w:r>
    </w:p>
    <w:p w:rsidR="00D52B16" w:rsidRPr="00130C4C" w:rsidRDefault="00D52B16" w:rsidP="00130C4C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В учебном плане лицея </w:t>
      </w:r>
      <w:proofErr w:type="gramStart"/>
      <w:r w:rsidRPr="00130C4C">
        <w:rPr>
          <w:rFonts w:ascii="Times New Roman" w:hAnsi="Times New Roman"/>
        </w:rPr>
        <w:t>отводится</w:t>
      </w:r>
      <w:proofErr w:type="gramEnd"/>
      <w:r w:rsidRPr="00130C4C">
        <w:rPr>
          <w:rFonts w:ascii="Times New Roman" w:hAnsi="Times New Roman"/>
        </w:rPr>
        <w:t xml:space="preserve"> отводит на этапе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основного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общего образования 68 часов для обязательного изучения каждого направления образовательной области «Технология», из расчета 2 учебных часа в неделю.</w:t>
      </w:r>
    </w:p>
    <w:p w:rsidR="00D52B16" w:rsidRPr="00130C4C" w:rsidRDefault="00D52B16" w:rsidP="00130C4C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D52B16" w:rsidRPr="00130C4C" w:rsidRDefault="00D52B16" w:rsidP="00130C4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6 класс</w:t>
      </w:r>
    </w:p>
    <w:p w:rsidR="00D52B16" w:rsidRPr="00130C4C" w:rsidRDefault="00D52B16" w:rsidP="00130C4C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D52B16" w:rsidRPr="00130C4C" w:rsidRDefault="00D52B16" w:rsidP="00130C4C">
      <w:pPr>
        <w:widowControl w:val="0"/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>Рабочая программа по предмету «Технология» для 6 класса, предметная область «Технология»,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на основе примерной программы основного общего образования</w:t>
      </w:r>
      <w:proofErr w:type="gramEnd"/>
      <w:r w:rsidRPr="00130C4C">
        <w:rPr>
          <w:rFonts w:ascii="Times New Roman" w:hAnsi="Times New Roman"/>
        </w:rPr>
        <w:t xml:space="preserve"> по учебному предмету «Технология» (Направление «Индустриальные технологии» 5-9 классы (М.: </w:t>
      </w:r>
      <w:proofErr w:type="spellStart"/>
      <w:r w:rsidRPr="00130C4C">
        <w:rPr>
          <w:rFonts w:ascii="Times New Roman" w:hAnsi="Times New Roman"/>
        </w:rPr>
        <w:t>Вентана</w:t>
      </w:r>
      <w:proofErr w:type="spellEnd"/>
      <w:r w:rsidRPr="00130C4C">
        <w:rPr>
          <w:rFonts w:ascii="Times New Roman" w:hAnsi="Times New Roman"/>
        </w:rPr>
        <w:t>-Граф, 2014)), УМК «Индустриальные технологии» (Синица Н.В., Симоненко В.Д.), включенного в федеральный перечень предметной линии учебников «Технология» 5-9 классы (М., 2014).</w:t>
      </w:r>
    </w:p>
    <w:p w:rsidR="00D52B16" w:rsidRPr="00130C4C" w:rsidRDefault="00D52B16" w:rsidP="00130C4C">
      <w:pPr>
        <w:widowControl w:val="0"/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  <w:bCs/>
          <w:color w:val="000000"/>
        </w:rPr>
        <w:t xml:space="preserve"> Освоение данной программы обеспечивает достижение  следующих  результатов: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firstLine="398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Личностные результаты </w:t>
      </w:r>
      <w:r w:rsidRPr="00130C4C">
        <w:rPr>
          <w:rFonts w:ascii="Times New Roman" w:hAnsi="Times New Roman"/>
          <w:color w:val="000000"/>
        </w:rPr>
        <w:t>освоения обучающимися предмета «Технология» в основной школе: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130C4C">
        <w:rPr>
          <w:rFonts w:ascii="Times New Roman" w:hAnsi="Times New Roman"/>
          <w:color w:val="000000"/>
        </w:rPr>
        <w:t>способности</w:t>
      </w:r>
      <w:proofErr w:type="gramEnd"/>
      <w:r w:rsidRPr="00130C4C">
        <w:rPr>
          <w:rFonts w:ascii="Times New Roman" w:hAnsi="Times New Roman"/>
          <w:color w:val="000000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осознанный выбор и построение дальнейшей индивидуальной траектории образования на базе осознанного;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130C4C">
        <w:rPr>
          <w:rFonts w:ascii="Times New Roman" w:hAnsi="Times New Roman"/>
          <w:color w:val="000000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  <w:proofErr w:type="gramEnd"/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проявление технико-технологического и экономического мышления при организации своей деятельности;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основ экологи ческой куль 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39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Метапредметные  результаты </w:t>
      </w:r>
      <w:r w:rsidRPr="00130C4C">
        <w:rPr>
          <w:rFonts w:ascii="Times New Roman" w:hAnsi="Times New Roman"/>
          <w:color w:val="000000"/>
        </w:rPr>
        <w:t>освоения учащимися предмета «Технология» в основной школе: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алгоритмизированное планирование процесса познавательно-трудовой деятельности;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осознанное использование речевых сре</w:t>
      </w:r>
      <w:proofErr w:type="gramStart"/>
      <w:r w:rsidRPr="00130C4C">
        <w:rPr>
          <w:rFonts w:ascii="Times New Roman" w:hAnsi="Times New Roman"/>
          <w:color w:val="000000"/>
        </w:rPr>
        <w:t>дств в с</w:t>
      </w:r>
      <w:proofErr w:type="gramEnd"/>
      <w:r w:rsidRPr="00130C4C">
        <w:rPr>
          <w:rFonts w:ascii="Times New Roman" w:hAnsi="Times New Roman"/>
          <w:color w:val="000000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 xml:space="preserve"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</w:t>
      </w:r>
      <w:r w:rsidRPr="00130C4C">
        <w:rPr>
          <w:rFonts w:ascii="Times New Roman" w:hAnsi="Times New Roman"/>
          <w:color w:val="000000"/>
        </w:rPr>
        <w:lastRenderedPageBreak/>
        <w:t>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52B16" w:rsidRPr="00130C4C" w:rsidRDefault="00D52B16" w:rsidP="00130C4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Предметные результаты </w:t>
      </w:r>
      <w:r w:rsidRPr="00130C4C">
        <w:rPr>
          <w:rFonts w:ascii="Times New Roman" w:hAnsi="Times New Roman"/>
          <w:color w:val="000000"/>
        </w:rPr>
        <w:t>освоения учащимися предмета «Технология» в основной школе:</w:t>
      </w:r>
    </w:p>
    <w:p w:rsidR="00D52B16" w:rsidRPr="00130C4C" w:rsidRDefault="00D52B16" w:rsidP="00130C4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познавательной сфере: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130C4C">
        <w:rPr>
          <w:rFonts w:ascii="Times New Roman" w:hAnsi="Times New Roman"/>
          <w:color w:val="000000"/>
        </w:rPr>
        <w:t>техносфере</w:t>
      </w:r>
      <w:proofErr w:type="spellEnd"/>
      <w:r w:rsidRPr="00130C4C">
        <w:rPr>
          <w:rFonts w:ascii="Times New Roman" w:hAnsi="Times New Roman"/>
          <w:color w:val="000000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 xml:space="preserve">практическое освоение </w:t>
      </w:r>
      <w:proofErr w:type="gramStart"/>
      <w:r w:rsidRPr="00130C4C">
        <w:rPr>
          <w:rFonts w:ascii="Times New Roman" w:hAnsi="Times New Roman"/>
          <w:color w:val="000000"/>
        </w:rPr>
        <w:t>обучающимися</w:t>
      </w:r>
      <w:proofErr w:type="gramEnd"/>
      <w:r w:rsidRPr="00130C4C">
        <w:rPr>
          <w:rFonts w:ascii="Times New Roman" w:hAnsi="Times New Roman"/>
          <w:color w:val="000000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трудовой сфере: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lastRenderedPageBreak/>
        <w:t>в мотивационной сфере: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</w:t>
      </w:r>
      <w:r w:rsidRPr="00130C4C">
        <w:rPr>
          <w:rFonts w:ascii="Times New Roman" w:hAnsi="Times New Roman"/>
          <w:i/>
          <w:iCs/>
          <w:color w:val="000000"/>
        </w:rPr>
        <w:t>в эстетической сфере: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коммуникативной сфере: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адекватное использование речевых сре</w:t>
      </w:r>
      <w:proofErr w:type="gramStart"/>
      <w:r w:rsidRPr="00130C4C">
        <w:rPr>
          <w:rFonts w:ascii="Times New Roman" w:hAnsi="Times New Roman"/>
          <w:color w:val="000000"/>
        </w:rPr>
        <w:t>дств  дл</w:t>
      </w:r>
      <w:proofErr w:type="gramEnd"/>
      <w:r w:rsidRPr="00130C4C">
        <w:rPr>
          <w:rFonts w:ascii="Times New Roman" w:hAnsi="Times New Roman"/>
          <w:color w:val="000000"/>
        </w:rPr>
        <w:t>я решения различных коммуникативных задач; овладение устной и письменной речью; построение монологических контекстных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высказываний; публичная презентация и защита проекта изделия, продукта труда или услуги;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физиолого-психологической сфере:</w:t>
      </w:r>
    </w:p>
    <w:p w:rsidR="00D52B16" w:rsidRPr="00130C4C" w:rsidRDefault="00D52B16" w:rsidP="00130C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D52B16" w:rsidRPr="00130C4C" w:rsidRDefault="00D52B16" w:rsidP="00130C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D52B16" w:rsidRPr="00130C4C" w:rsidRDefault="00D52B16" w:rsidP="00130C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сочетание образного и логического мышления в проектной деятельности.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-851" w:firstLine="1571"/>
        <w:jc w:val="both"/>
        <w:rPr>
          <w:rFonts w:ascii="Times New Roman" w:hAnsi="Times New Roman"/>
          <w:color w:val="000000"/>
        </w:rPr>
      </w:pPr>
    </w:p>
    <w:p w:rsidR="00D52B16" w:rsidRPr="00130C4C" w:rsidRDefault="00D52B16" w:rsidP="00130C4C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</w:rPr>
        <w:t xml:space="preserve">В учебном плане лицея </w:t>
      </w:r>
      <w:proofErr w:type="gramStart"/>
      <w:r w:rsidRPr="00130C4C">
        <w:rPr>
          <w:rFonts w:ascii="Times New Roman" w:hAnsi="Times New Roman"/>
        </w:rPr>
        <w:t>отводится</w:t>
      </w:r>
      <w:proofErr w:type="gramEnd"/>
      <w:r w:rsidRPr="00130C4C">
        <w:rPr>
          <w:rFonts w:ascii="Times New Roman" w:hAnsi="Times New Roman"/>
        </w:rPr>
        <w:t xml:space="preserve"> отводит на этапе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основного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общего образования 68 часов для обязательного изучения каждого направления образовательной области «Технология», из расчета 2 учебных часа в неделю.</w:t>
      </w:r>
    </w:p>
    <w:p w:rsidR="00D52B16" w:rsidRPr="00130C4C" w:rsidRDefault="00D52B16" w:rsidP="00130C4C">
      <w:pPr>
        <w:spacing w:after="0" w:line="240" w:lineRule="auto"/>
        <w:jc w:val="both"/>
        <w:rPr>
          <w:rFonts w:ascii="Times New Roman" w:hAnsi="Times New Roman"/>
        </w:rPr>
      </w:pPr>
    </w:p>
    <w:p w:rsidR="00D52B16" w:rsidRDefault="00D52B16" w:rsidP="00130C4C">
      <w:pPr>
        <w:tabs>
          <w:tab w:val="center" w:pos="4677"/>
          <w:tab w:val="left" w:pos="5775"/>
        </w:tabs>
        <w:spacing w:after="0" w:line="240" w:lineRule="auto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ab/>
        <w:t>7 класс</w:t>
      </w:r>
      <w:r w:rsidRPr="00130C4C">
        <w:rPr>
          <w:rFonts w:ascii="Times New Roman" w:hAnsi="Times New Roman"/>
          <w:b/>
        </w:rPr>
        <w:tab/>
      </w:r>
    </w:p>
    <w:p w:rsidR="00130C4C" w:rsidRPr="00130C4C" w:rsidRDefault="00130C4C" w:rsidP="00130C4C">
      <w:pPr>
        <w:tabs>
          <w:tab w:val="center" w:pos="4677"/>
          <w:tab w:val="left" w:pos="5775"/>
        </w:tabs>
        <w:spacing w:after="0" w:line="240" w:lineRule="auto"/>
        <w:rPr>
          <w:rFonts w:ascii="Times New Roman" w:hAnsi="Times New Roman"/>
          <w:b/>
        </w:rPr>
      </w:pPr>
    </w:p>
    <w:p w:rsidR="00130C4C" w:rsidRPr="00130C4C" w:rsidRDefault="00130C4C" w:rsidP="00130C4C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 xml:space="preserve">Рабочая программа по предмету «Технология ведения дома» для 7 класса составлена в соответствии с Федеральным государственным образовательным стандартом основного общего образования,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на основе требований к результатам освоения основной образовательной программы основного </w:t>
      </w:r>
      <w:r w:rsidRPr="00130C4C">
        <w:rPr>
          <w:rFonts w:ascii="Times New Roman" w:hAnsi="Times New Roman"/>
        </w:rPr>
        <w:lastRenderedPageBreak/>
        <w:t>общего образования и с учетом примерной программы основного общего образования по</w:t>
      </w:r>
      <w:proofErr w:type="gramEnd"/>
      <w:r w:rsidRPr="00130C4C">
        <w:rPr>
          <w:rFonts w:ascii="Times New Roman" w:hAnsi="Times New Roman"/>
        </w:rPr>
        <w:t xml:space="preserve"> учебному предмету «Технология» (Направление «Технология ведения дома» 5-9 классы (М.: </w:t>
      </w:r>
      <w:proofErr w:type="spellStart"/>
      <w:r w:rsidRPr="00130C4C">
        <w:rPr>
          <w:rFonts w:ascii="Times New Roman" w:hAnsi="Times New Roman"/>
        </w:rPr>
        <w:t>Вентана</w:t>
      </w:r>
      <w:proofErr w:type="spellEnd"/>
      <w:r w:rsidRPr="00130C4C">
        <w:rPr>
          <w:rFonts w:ascii="Times New Roman" w:hAnsi="Times New Roman"/>
        </w:rPr>
        <w:t>-Граф, 2014)), УМК «Технология ведения дома» (Синица Н.В., Симоненко В.Д.), включенного в федеральный перечень предметной линии учебников «Технология» 5-9 классы (М., 2014).</w:t>
      </w:r>
    </w:p>
    <w:p w:rsidR="00130C4C" w:rsidRPr="00130C4C" w:rsidRDefault="00130C4C" w:rsidP="00130C4C">
      <w:pPr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</w:p>
    <w:p w:rsidR="00130C4C" w:rsidRPr="00130C4C" w:rsidRDefault="00130C4C" w:rsidP="00130C4C">
      <w:pPr>
        <w:pStyle w:val="1"/>
        <w:keepNext w:val="0"/>
        <w:tabs>
          <w:tab w:val="left" w:pos="993"/>
        </w:tabs>
        <w:ind w:right="-2"/>
        <w:jc w:val="center"/>
        <w:rPr>
          <w:sz w:val="22"/>
          <w:szCs w:val="22"/>
        </w:rPr>
      </w:pPr>
      <w:bookmarkStart w:id="1" w:name="_Toc491091316"/>
      <w:r w:rsidRPr="00130C4C">
        <w:rPr>
          <w:sz w:val="22"/>
          <w:szCs w:val="22"/>
        </w:rPr>
        <w:t xml:space="preserve"> Планируемые результаты освоения учебного предмета </w:t>
      </w:r>
      <w:r w:rsidRPr="00130C4C">
        <w:rPr>
          <w:sz w:val="22"/>
          <w:szCs w:val="22"/>
        </w:rPr>
        <w:br/>
        <w:t xml:space="preserve">«Технология ведения дома» </w:t>
      </w:r>
      <w:bookmarkEnd w:id="1"/>
    </w:p>
    <w:p w:rsidR="00130C4C" w:rsidRPr="00130C4C" w:rsidRDefault="00130C4C" w:rsidP="00130C4C">
      <w:pPr>
        <w:pStyle w:val="a3"/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Обучающийся  научится: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3969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Определять потребности в бытовых электроприборах для уборки и создания микроклимата в помещении. Подбирать современную бытовую технику с учетом потребностей и доходов семьи.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 xml:space="preserve">Проектировать общее, местное, декоративное, направленное и комбинированное освещение в жилом помещении; размещать предметы искусства и коллекции в интерьере. Подбирать моющие средства для уборки помещения. Выполнять электронную презентацию по теме: «Освещение жилого дома», «Стили оформления интерьера». 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 xml:space="preserve">Организовывать рабочее место; владеть навыками личной гигиены при приготовлении блюд и хранении продуктов, подготавливать оборудование и инвентарь, применяемый для обработки молока и кисломолочных продуктов. 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Определять свежесть и качество молока, кисломолочных продуктов, меда; приготавливать блюда из молока и творога. Определять качество термической обработки этих блюд. Готовить молочные супы и каши, блюда из творога; изделия из жидкого, пресного слоеного и песочного теста; молочные коктейли и морсы. Осуществлять органолептическую оценку готовых блюд.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Составлять меню сладкого стола. Приготавливать блюда для праздничного сладкого стола. Сервировать сладкий стол. Разрабатывать приглашения на праздник с помощью ПК.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Исследовать свойства текстильных материалов; определять ткани по сырьевому составу. Проводить сравнительную характеристику свой</w:t>
      </w:r>
      <w:proofErr w:type="gramStart"/>
      <w:r w:rsidRPr="00130C4C">
        <w:rPr>
          <w:rFonts w:ascii="Times New Roman" w:hAnsi="Times New Roman"/>
          <w:sz w:val="22"/>
          <w:szCs w:val="22"/>
        </w:rPr>
        <w:t>ств тк</w:t>
      </w:r>
      <w:proofErr w:type="gramEnd"/>
      <w:r w:rsidRPr="00130C4C">
        <w:rPr>
          <w:rFonts w:ascii="Times New Roman" w:hAnsi="Times New Roman"/>
          <w:sz w:val="22"/>
          <w:szCs w:val="22"/>
        </w:rPr>
        <w:t xml:space="preserve">аней из различных волокон.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Осуществлять уход за швейной машиной: чистку и смазку. Выполнять потайное подшивание и </w:t>
      </w:r>
      <w:proofErr w:type="spellStart"/>
      <w:r w:rsidRPr="00130C4C">
        <w:rPr>
          <w:rFonts w:ascii="Times New Roman" w:hAnsi="Times New Roman"/>
          <w:sz w:val="22"/>
          <w:szCs w:val="22"/>
        </w:rPr>
        <w:t>окантовывание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 срезов с помощью приспособлений к швейной машине.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Снимать мерки с фигуры человека и записывать результаты измерений для поясной одежды; строить чертёж юбки в натуральную величину, выполнять моделирование проектного изделия; подготавливать выкройку к раскрою. Изготовлять выкройки для образцов ручных и машинных работ. Получать выкройки швейного изделия из пакета готовых выкроек, журналов мод, Интернета.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Осуществлять раскрой изделия, подготавливать детали изделия к обработке. Подготавливать поясное изделие к примерке, проводить примерку и устранять дефекты изделия после примерки. Обрабатывать средний шов юбки с застежкой-молнией, складки, вытачки, боковые и нижний срезы изделия; обрабатывать верхний срез притачным поясом. Обрабатывать прорезную петлю и пришивать пуговицу. Чистить изделие, проводить окончательную обработку (ВТО); определять качество изделия.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Выполнять образцы швов в технике крест, гладью, французскими узелками, рококо, атласными лентами. Разрабатывать схему узора на ПК. Выполнять образцы росписи ткани в технике холодного батика.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Разрабатывать и создавать проекты: «Освещение в интерьере жилого дома», «Умный дом», «Праздничный стол для семейного торжества» «Праздничный сладкий стол», «Наряд для семейного торжества», «Юбка-килт», « Подарок в технике вышивки» и др.; оформлять проектную работу в виде </w:t>
      </w:r>
      <w:proofErr w:type="gramStart"/>
      <w:r w:rsidRPr="00130C4C">
        <w:rPr>
          <w:rFonts w:ascii="Times New Roman" w:hAnsi="Times New Roman"/>
          <w:sz w:val="22"/>
          <w:szCs w:val="22"/>
        </w:rPr>
        <w:t>дизайн-папки</w:t>
      </w:r>
      <w:proofErr w:type="gramEnd"/>
      <w:r w:rsidRPr="00130C4C">
        <w:rPr>
          <w:rFonts w:ascii="Times New Roman" w:hAnsi="Times New Roman"/>
          <w:sz w:val="22"/>
          <w:szCs w:val="22"/>
        </w:rPr>
        <w:t xml:space="preserve"> (портфолио); осуществлять промежуточный самоконтроль и окончательную самооценку объекта проектирования; разрабатывать электронную презентацию, представлять проект. </w:t>
      </w:r>
    </w:p>
    <w:p w:rsidR="00130C4C" w:rsidRPr="00130C4C" w:rsidRDefault="00130C4C" w:rsidP="00130C4C">
      <w:pPr>
        <w:pStyle w:val="a3"/>
        <w:shd w:val="clear" w:color="auto" w:fill="FFFFFF"/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/>
          <w:b/>
          <w:i/>
          <w:iCs/>
          <w:sz w:val="22"/>
          <w:szCs w:val="22"/>
        </w:rPr>
      </w:pPr>
      <w:proofErr w:type="gramStart"/>
      <w:r w:rsidRPr="00130C4C">
        <w:rPr>
          <w:rFonts w:ascii="Times New Roman" w:hAnsi="Times New Roman"/>
          <w:b/>
          <w:bCs/>
          <w:i/>
          <w:sz w:val="22"/>
          <w:szCs w:val="22"/>
        </w:rPr>
        <w:t>Обучающийся</w:t>
      </w:r>
      <w:proofErr w:type="gramEnd"/>
      <w:r w:rsidRPr="00130C4C">
        <w:rPr>
          <w:rFonts w:ascii="Times New Roman" w:hAnsi="Times New Roman"/>
          <w:b/>
          <w:bCs/>
          <w:i/>
          <w:sz w:val="22"/>
          <w:szCs w:val="22"/>
        </w:rPr>
        <w:t xml:space="preserve">  </w:t>
      </w:r>
      <w:r w:rsidRPr="00130C4C">
        <w:rPr>
          <w:rFonts w:ascii="Times New Roman" w:hAnsi="Times New Roman"/>
          <w:b/>
          <w:i/>
          <w:sz w:val="22"/>
          <w:szCs w:val="22"/>
        </w:rPr>
        <w:t>получит возможность научиться</w:t>
      </w:r>
      <w:r w:rsidRPr="00130C4C">
        <w:rPr>
          <w:rFonts w:ascii="Times New Roman" w:hAnsi="Times New Roman"/>
          <w:b/>
          <w:i/>
          <w:iCs/>
          <w:sz w:val="22"/>
          <w:szCs w:val="22"/>
        </w:rPr>
        <w:t>: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Составлять рацион питания на основе физиологических потребностей организма;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Выбирать пищевые продукты для удовлетворения потребностей организма в белках, углеводах,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 xml:space="preserve">Определять виды экологического загрязнения пищевых продуктов; оценивать влияние техногенной сферы на окружающую среду и здоровье человека; 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Выполнять не сложные приемы моделирования швейных изделий;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Определять и исправлять дефекты швейных изделий;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Выполнять художественную отделку швейных изделий;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Изготовлять изделия декоративно-прикладного искусства, региональных народных промыслов;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Определять основные стили одежды и современные направления моды. 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учетом имеющихся ресурсов и условий;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Осуществлять презентацию экономическую и экологическую оценку проекта, давать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130C4C" w:rsidRPr="00130C4C" w:rsidRDefault="00130C4C" w:rsidP="00130C4C">
      <w:pPr>
        <w:spacing w:after="0" w:line="240" w:lineRule="auto"/>
        <w:ind w:left="720"/>
        <w:jc w:val="center"/>
        <w:rPr>
          <w:rFonts w:ascii="Times New Roman" w:hAnsi="Times New Roman"/>
        </w:rPr>
      </w:pPr>
      <w:r w:rsidRPr="00130C4C">
        <w:rPr>
          <w:rFonts w:ascii="Times New Roman" w:hAnsi="Times New Roman"/>
          <w:b/>
        </w:rPr>
        <w:t>Планируемые результаты освоения учебного предмета.</w:t>
      </w:r>
    </w:p>
    <w:p w:rsidR="00130C4C" w:rsidRPr="00130C4C" w:rsidRDefault="00130C4C" w:rsidP="00130C4C">
      <w:pPr>
        <w:shd w:val="clear" w:color="auto" w:fill="FFFFFF"/>
        <w:tabs>
          <w:tab w:val="left" w:pos="993"/>
        </w:tabs>
        <w:spacing w:after="0" w:line="240" w:lineRule="auto"/>
        <w:ind w:left="851" w:right="-2" w:hanging="851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  <w:b/>
          <w:i/>
        </w:rPr>
        <w:t xml:space="preserve">             Личностные результаты</w:t>
      </w:r>
      <w:r w:rsidRPr="00130C4C">
        <w:rPr>
          <w:rFonts w:ascii="Times New Roman" w:hAnsi="Times New Roman"/>
          <w:b/>
        </w:rPr>
        <w:t xml:space="preserve"> </w:t>
      </w:r>
      <w:r w:rsidRPr="00130C4C">
        <w:rPr>
          <w:rFonts w:ascii="Times New Roman" w:hAnsi="Times New Roman"/>
        </w:rPr>
        <w:t>освоения учащимися предмета «Технология» в основной        школе: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 проявление познавательных интересов и активности в предметно-технологической деятельности; формирование желания учиться и трудиться в различных сферах деятельности материального производства и сфере услуг;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развитие трудолюбия и ответственности за качество своей деятельности; развитие готовности к самостоятельным действиям;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овладение основами научной организации умственного и физического труда в процессе технологической деятельности; развитие готовности к самостоятельным действиям;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самооценка своих интеллектуальных и физических способностей в различных сферах деятельности с позиций будущей социализации;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бережное экологическое отношение к природным и хозяйственным ресурсам;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проявление технико-технологического и экономического мышления при организации своей деятельности; познавательного интереса к профессиональной деятельности в сфере научно-технического труда;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проявление экологического сознания (знание основ здорового образа жизни, здоровьесберегающих технологий, бережное отношение к природным и хозяйственным ресурсам);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</w:t>
      </w:r>
      <w:proofErr w:type="spellStart"/>
      <w:r w:rsidRPr="00130C4C">
        <w:rPr>
          <w:rFonts w:ascii="Times New Roman" w:hAnsi="Times New Roman"/>
          <w:sz w:val="22"/>
          <w:szCs w:val="22"/>
        </w:rPr>
        <w:t>смыслообразование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 (установление связи между мотивом и целью деятельности);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6379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эмоционально-положительное принятие своей этнической принадлежности, освоение национальных ценностей, традиций и культуры;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нравственно-эстетическая ориентация; реализация своего творческого потенциала в духовной и предметно-продуктивной деятельности.</w:t>
      </w:r>
    </w:p>
    <w:p w:rsidR="00130C4C" w:rsidRPr="00130C4C" w:rsidRDefault="00130C4C" w:rsidP="00130C4C">
      <w:pPr>
        <w:pStyle w:val="aa"/>
        <w:tabs>
          <w:tab w:val="left" w:pos="993"/>
        </w:tabs>
        <w:ind w:left="720" w:right="-2"/>
        <w:jc w:val="both"/>
        <w:rPr>
          <w:sz w:val="22"/>
          <w:szCs w:val="22"/>
        </w:rPr>
      </w:pPr>
      <w:r w:rsidRPr="00130C4C">
        <w:rPr>
          <w:b/>
          <w:i/>
          <w:sz w:val="22"/>
          <w:szCs w:val="22"/>
        </w:rPr>
        <w:t xml:space="preserve">Метапредметные  результаты </w:t>
      </w:r>
      <w:r w:rsidRPr="00130C4C">
        <w:rPr>
          <w:sz w:val="22"/>
          <w:szCs w:val="22"/>
        </w:rPr>
        <w:t>освоения учащимися предмета «Технология» в основной школе: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 xml:space="preserve">- активное использование речевых средств и средств информационных и коммуникационных технологий для решения коммуникативных и познавательных задач;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подбор для решения познавательных и коммуникативных задач различных источников информации: энциклопедии, словари, интернет-ресурсы;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993"/>
        </w:tabs>
        <w:ind w:right="-2"/>
        <w:jc w:val="both"/>
        <w:rPr>
          <w:spacing w:val="-6"/>
          <w:sz w:val="22"/>
          <w:szCs w:val="22"/>
        </w:rPr>
      </w:pPr>
      <w:r w:rsidRPr="00130C4C">
        <w:rPr>
          <w:sz w:val="22"/>
          <w:szCs w:val="22"/>
        </w:rPr>
        <w:t xml:space="preserve">- </w:t>
      </w:r>
      <w:r w:rsidRPr="00130C4C">
        <w:rPr>
          <w:spacing w:val="-6"/>
          <w:sz w:val="22"/>
          <w:szCs w:val="22"/>
        </w:rPr>
        <w:t>алгоритмизированное планирование познавательно-трудовой деятельности;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диагностика результатов учебно-познавательной деятельности по принятым критериям и показателям.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анализ, синтез, классификация, наблюдение, построение цепи рассуждений аргументация, доказательство, выдвижение гипотез и их обоснование;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формулирование определений понятий, выводов;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исследовательские и проектные действия: выявление потребностей, проектирование и создание объектов, имеющих потребительскую стоимость;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формулирование выводов по обоснованию технико-технологического решения; отражение в устной и письменной форме результатов своей деятельности;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обоснование путей и средств устранения ошибок, разрешение противоречий в выполняемых технологических процессах;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lastRenderedPageBreak/>
        <w:t xml:space="preserve">- соблюдение норм, правил культуры и безопасности с познавательно-трудовой деятельности и созидательного труда.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умение перефразировать мысль (объяснить своими словами), выбирать и использовать выразительные средства языка и знаковые системы (текст, таблица, схема, чертеж, технологическая карта) в соответствии с коммуникативной задачей, сферой и ситуацией общения;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овладение умениями совместной деятельности: согласование и координация деятельности с другими её участниками; объективное оценивание своего вклада в решение общих задач коллектива;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самоорганизация учебно-трудовой деятельности (целеполагание, планирование, прогнозирование, самоконтроль, </w:t>
      </w:r>
      <w:proofErr w:type="spellStart"/>
      <w:r w:rsidRPr="00130C4C">
        <w:rPr>
          <w:rFonts w:ascii="Times New Roman" w:hAnsi="Times New Roman"/>
          <w:sz w:val="22"/>
          <w:szCs w:val="22"/>
        </w:rPr>
        <w:t>самокоррекция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, волевая </w:t>
      </w:r>
      <w:proofErr w:type="spellStart"/>
      <w:r w:rsidRPr="00130C4C">
        <w:rPr>
          <w:rFonts w:ascii="Times New Roman" w:hAnsi="Times New Roman"/>
          <w:sz w:val="22"/>
          <w:szCs w:val="22"/>
        </w:rPr>
        <w:t>саморегуляция</w:t>
      </w:r>
      <w:proofErr w:type="spellEnd"/>
      <w:r w:rsidRPr="00130C4C">
        <w:rPr>
          <w:rFonts w:ascii="Times New Roman" w:hAnsi="Times New Roman"/>
          <w:sz w:val="22"/>
          <w:szCs w:val="22"/>
        </w:rPr>
        <w:t>, рефлексия);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оценивание своей познавательно-трудовой деятельности с позиции нравственных, эстетических ценностей по принятым в обществе и коллективе требованиям и принципам;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использование различных способов сбора, обработки, анализа, организации, передачи и интерпретации информации в соответствии с коммуникативными и познавательными задачами предмета;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мотивированный отказ от образца объекта труда при отсутствии необходимых условий, самостоятельный поиск и выбор наиболее эффективных способов решений технико-технологических задач;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самооценка объекта проектирования по отношению к цели и предъявляемому к проектному изделию перечню требований;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</w:t>
      </w:r>
      <w:r w:rsidRPr="00130C4C">
        <w:rPr>
          <w:rFonts w:ascii="Times New Roman" w:hAnsi="Times New Roman"/>
          <w:b/>
          <w:sz w:val="22"/>
          <w:szCs w:val="22"/>
        </w:rPr>
        <w:t xml:space="preserve"> </w:t>
      </w:r>
      <w:r w:rsidRPr="00130C4C">
        <w:rPr>
          <w:rFonts w:ascii="Times New Roman" w:hAnsi="Times New Roman"/>
          <w:sz w:val="22"/>
          <w:szCs w:val="22"/>
        </w:rPr>
        <w:t>самостоятельное выполнение различных творческих работ; участие в проектной деятельности; оформление проектной документации.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2"/>
          <w:szCs w:val="22"/>
        </w:rPr>
      </w:pPr>
      <w:r w:rsidRPr="00130C4C">
        <w:rPr>
          <w:rFonts w:ascii="Times New Roman" w:hAnsi="Times New Roman"/>
          <w:bCs/>
          <w:sz w:val="22"/>
          <w:szCs w:val="22"/>
        </w:rPr>
        <w:t>Перечисленные результаты могут быть достигнуты лишь в том случае, если занятия будут проектироваться на основе системно-деятельностного подхода, а обучающиеся будут активно включаться в универсальные учебные действия (УУД) на этапах урока.</w:t>
      </w:r>
    </w:p>
    <w:p w:rsidR="00130C4C" w:rsidRPr="00130C4C" w:rsidRDefault="00130C4C" w:rsidP="00130C4C">
      <w:pPr>
        <w:pStyle w:val="a3"/>
        <w:spacing w:after="0" w:line="240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130C4C" w:rsidRPr="00130C4C" w:rsidRDefault="00130C4C" w:rsidP="00130C4C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130C4C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Предметные результаты </w:t>
      </w:r>
      <w:r w:rsidRPr="00130C4C">
        <w:rPr>
          <w:rFonts w:ascii="Times New Roman" w:hAnsi="Times New Roman"/>
          <w:color w:val="000000"/>
          <w:sz w:val="22"/>
          <w:szCs w:val="22"/>
        </w:rPr>
        <w:t>освоение учащимися предмета «Технология» в основной школе: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в познавательной сфере</w:t>
      </w:r>
      <w:proofErr w:type="gramStart"/>
      <w:r w:rsidRPr="00130C4C">
        <w:rPr>
          <w:rFonts w:ascii="Times New Roman" w:hAnsi="Times New Roman"/>
          <w:b/>
          <w:i/>
          <w:sz w:val="22"/>
          <w:szCs w:val="22"/>
        </w:rPr>
        <w:t xml:space="preserve"> :</w:t>
      </w:r>
      <w:proofErr w:type="gramEnd"/>
    </w:p>
    <w:p w:rsidR="00130C4C" w:rsidRPr="00130C4C" w:rsidRDefault="00130C4C" w:rsidP="00130C4C">
      <w:pPr>
        <w:tabs>
          <w:tab w:val="left" w:pos="-2552"/>
          <w:tab w:val="left" w:pos="993"/>
        </w:tabs>
        <w:spacing w:after="0" w:line="240" w:lineRule="auto"/>
        <w:ind w:right="-2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           рационально использовать учебную и дополнительную техническую и технологическую информацию для проектирования и создания объектов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оценивать технологические свойства сырья, материалов и областей их применения;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применять алгоритмы и методы решения организационных и технико-технологических задач;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классифицировать виды и назначение методов получения и преобразования материалов, информации, а также соответствующих технологий промышленного производства;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распознавать виды, назначение материалов, инструментов и оборудования, применяемого в технологических процессах;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владеть кодами и методами чтения, и способами графического представления технической, технологической и инструктивной информации;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владеть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применять элементы прикладной экономики при обосновании технологий и проектов.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трудовой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планировать технологические процессы и процесса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подбор материалов с учетом характера объекта труда и технологии;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проводить необходимые опыты и исследования при подборе сырья, материалов и проектировании объекта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подбирать инструменты и оборудование с учетом требований технологии и материально-энергетических ресурсов;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выполнять технологические операции с соблюдением установленных норм, стандартов и ограничений;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соблюдать нормы и правила безопасности труда, пожарной безопасности, правил санитарии и гигиены;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соблюдать трудовую и технологическую дисциплину;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lastRenderedPageBreak/>
        <w:t>осуществлять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проводить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документирование результатов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выявлять допущенные ошибки в процессе труда и обосновывать способы их исправления;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рассчитывать стоимость материалов и амортизации, затраченных на продукт труда.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мотивационной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оценивать свои способности и готовность к труду в конкретной предметной деятельности; готовность к труду в сфере материального производства или сфере услуг;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согласовывать свои потребности и требования с потребностями и требованиями других участников познавательно-трудовой деятельности;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осознавать ответственность за качество результатов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проявлять экологическую культуру при обосновании объекта труда и выполнении работ;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экономно и бережливо расходовать время, материалы, средства труда.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эстетической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и эстетически организовывать работу; моделировать и художественно оформлять объекты труда, оптимально планировать работу;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оснащать рабочее место с учетом требований эргономики и научной организации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выбирать рабочий костюм и опрятно содержать рабочую одежду.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коммуникативной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формировать рабочую группу для выполнения проекта с учетом общности интересов и возможностей будущих членов трудового коллектива;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выбор знаковых систем и сре</w:t>
      </w:r>
      <w:proofErr w:type="gramStart"/>
      <w:r w:rsidRPr="00130C4C">
        <w:rPr>
          <w:rFonts w:ascii="Times New Roman" w:hAnsi="Times New Roman"/>
          <w:sz w:val="22"/>
          <w:szCs w:val="22"/>
        </w:rPr>
        <w:t>дств дл</w:t>
      </w:r>
      <w:proofErr w:type="gramEnd"/>
      <w:r w:rsidRPr="00130C4C">
        <w:rPr>
          <w:rFonts w:ascii="Times New Roman" w:hAnsi="Times New Roman"/>
          <w:sz w:val="22"/>
          <w:szCs w:val="22"/>
        </w:rPr>
        <w:t>я кодирования и оформления информации в процессе коммуникации;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оформлять коммуникационную и технологическую документацию; 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публично презентовать и защищать проект, изделие или услугу.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физиолого-психологической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развивать моторику и координацию движений рук при работе с ручными инструментами и выполнять операции с помощью машин и механизмов;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достигать необходимой точности движений при выполнении различных технологических операций; соблюдать требуемую величину усилия, прикладываемого к инструменту, с учетом технологических требований;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сочетать образное и логическое мышление в процессе проектной деятельности.</w:t>
      </w:r>
    </w:p>
    <w:p w:rsidR="00D52B16" w:rsidRPr="00130C4C" w:rsidRDefault="00D52B16" w:rsidP="00130C4C">
      <w:pPr>
        <w:spacing w:after="0" w:line="240" w:lineRule="auto"/>
        <w:jc w:val="both"/>
        <w:rPr>
          <w:rFonts w:ascii="Times New Roman" w:hAnsi="Times New Roman"/>
        </w:rPr>
      </w:pPr>
    </w:p>
    <w:p w:rsidR="00D52B16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8 класс</w:t>
      </w:r>
    </w:p>
    <w:p w:rsidR="00130C4C" w:rsidRPr="00130C4C" w:rsidRDefault="00130C4C" w:rsidP="00130C4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 xml:space="preserve">Рабочая программа по предмету «Технология» для 8 класса, предметная область «Технология»,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авторской программы по технологии для 5-9 классов (В.Д. Симоненко, А.А. </w:t>
      </w:r>
      <w:proofErr w:type="spellStart"/>
      <w:r w:rsidRPr="00130C4C">
        <w:rPr>
          <w:rFonts w:ascii="Times New Roman" w:hAnsi="Times New Roman"/>
        </w:rPr>
        <w:t>Электов</w:t>
      </w:r>
      <w:proofErr w:type="spellEnd"/>
      <w:r w:rsidRPr="00130C4C">
        <w:rPr>
          <w:rFonts w:ascii="Times New Roman" w:hAnsi="Times New Roman"/>
        </w:rPr>
        <w:t xml:space="preserve">, Б.А. Гончаров и др., М.: </w:t>
      </w:r>
      <w:proofErr w:type="spellStart"/>
      <w:r w:rsidRPr="00130C4C">
        <w:rPr>
          <w:rFonts w:ascii="Times New Roman" w:hAnsi="Times New Roman"/>
        </w:rPr>
        <w:t>Вентана</w:t>
      </w:r>
      <w:proofErr w:type="spellEnd"/>
      <w:r w:rsidRPr="00130C4C">
        <w:rPr>
          <w:rFonts w:ascii="Times New Roman" w:hAnsi="Times New Roman"/>
        </w:rPr>
        <w:t>-Граф, 2014).</w:t>
      </w:r>
      <w:proofErr w:type="gramEnd"/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2. Планируемые результаты освоения учебного предмет</w:t>
      </w:r>
      <w:proofErr w:type="gramStart"/>
      <w:r w:rsidRPr="00130C4C">
        <w:rPr>
          <w:rFonts w:ascii="Times New Roman" w:hAnsi="Times New Roman"/>
          <w:b/>
        </w:rPr>
        <w:t>а«</w:t>
      </w:r>
      <w:proofErr w:type="gramEnd"/>
      <w:r w:rsidRPr="00130C4C">
        <w:rPr>
          <w:rFonts w:ascii="Times New Roman" w:hAnsi="Times New Roman"/>
          <w:b/>
        </w:rPr>
        <w:t>Технология» в 8 классе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Обучающийся научится: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Основные компоненты проекта: проблема, потребность, обоснование  идеи изделия на основе маркетинговых опросов и выбор лучшей (базовой); перечень требований к объекту проектирования; этапы проектирования и конструирования. Проектирование проектов на предприятии (конструкторская и технологическая документация). Эколого-экономическое обоснование проекта; испытание изделия, анализ результатов.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Основные стандарты ГСС (государственная система стандартизации). Государственные стандарты на типовые детали и документацию: ЕСКД (единая система конструкторской документации); ЕСТД (единая система технологической документации); ЕСТПП (единая система технологической подготовки производства); ГСИ (государственная система обеспечения единства </w:t>
      </w:r>
      <w:r w:rsidRPr="00130C4C">
        <w:rPr>
          <w:rFonts w:ascii="Times New Roman" w:hAnsi="Times New Roman"/>
        </w:rPr>
        <w:lastRenderedPageBreak/>
        <w:t>измерений); ССБТ (система стандартов безопасности труда); СГИП (система государственных испытаний продукции).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Виды электронагревательных бытовых приборов с элементами автоматики. Общие сведения о принципе работы, видах и правилах эксплуатации бытовой электротехники (утюгов, фенов, холодильников и стиральных машин-автоматов, электрических вытяжных устройств).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Требования к организации рабочего места для электромонтажных и наладочных работ. Перспективные технологии в этой сфере деятельности. Профессии, связанные с электромонтажными и наладочными работами.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Современные устройства защиты электрических цепей, виды и назначение электроизмерительных приборов. Правила безопасной работы с этими устройствами.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Технология построения семейного бюджета и семейного бизнеса.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Виды ремонтных работ, связанных с системой горячего и холодного водоснабжения и системой канализации в доме. 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Основные составляющие производства. Уровни квалификации и уровни образования. Факторы, влияющие на уровень оплаты труда. Источники получения информации о профессиях, путях и  уровнях профессионального образования.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Пути предупреждения негативных последствий трудовой деятельности человека на окружающую среду и собственное здоровье.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Требования к организации рабочего места и правилам техника безопасности при выполнении работ.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b/>
          <w:i/>
        </w:rPr>
      </w:pPr>
      <w:proofErr w:type="gramStart"/>
      <w:r w:rsidRPr="00130C4C">
        <w:rPr>
          <w:rFonts w:ascii="Times New Roman" w:hAnsi="Times New Roman"/>
          <w:i/>
        </w:rPr>
        <w:t>Обучающийся</w:t>
      </w:r>
      <w:proofErr w:type="gramEnd"/>
      <w:r w:rsidRPr="00130C4C">
        <w:rPr>
          <w:rFonts w:ascii="Times New Roman" w:hAnsi="Times New Roman"/>
          <w:i/>
        </w:rPr>
        <w:t xml:space="preserve"> получит возможность  научиться</w:t>
      </w:r>
      <w:r w:rsidRPr="00130C4C">
        <w:rPr>
          <w:rFonts w:ascii="Times New Roman" w:hAnsi="Times New Roman"/>
          <w:b/>
          <w:i/>
        </w:rPr>
        <w:t>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рациональной организации рабочего места с соблюдением  правил безопасности труда и личной гигиены при выполнении ремонтных и электромонтажных и наладочных работ;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рациональной работы ручными инструментами и приспособлениями  при выполнении ремонтных работ элементов систем водоснабжения и канализации;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чтения принципиальных и монтажных электрических схем, выполнения  основных электромонтажных операций;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поиска и обработки необходимой технической информации для выполнения проектов; использования ПК для разработки технологической документации при изготовлении проектных изделий;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получения информации о профессиях, связанных с обслуживанием и наладкой системы водоснабжения и канализации, электромонтажных и наладочных работ.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Учащиеся должны уметь: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оценивать имеющиеся и возможные источники доходов семьи; анализировать потребности членов семьи; планировать недельные, месячные и годовые расходы семьи с учётом её состава;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читать простые электрические схемы; собирать электрическую цепь из деталей конструктора с гальваническим источником тока; исследовать работу цепи при различных вариантах её сборки;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определять составляющие системы водоснабжения и канализации в школе и дома; определять расход и стоимость горячей и холодной воды за месяц; определять расход и стоимость электроэнергии за месяц;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оценивать допустимую суммарную мощность электроприборов, подключаемых к одной розетке и в квартирной (домовой) сети;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анализировать структуру предприятия и профессиональное разделение труда; разбираться в понятиях «профессия», «специальность», «квалификация»;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>обосновывать тему творческого проекта; находить и изучать информацию по проблеме, формировать базу данных; проводить разработку творческого проекта на всех его этапах с использованием освоенных технологий и доступных материалов;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планировать работу с учётом имеющихся ресурсов и условий; проводить необходимые исследования; оформлять проектные материалы; выполнять  проект и анализировать результаты работы; оформлять пояснительную записку и проводить презентацию и защиту проекта.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130C4C">
        <w:rPr>
          <w:rFonts w:ascii="Times New Roman" w:hAnsi="Times New Roman"/>
          <w:b/>
          <w:i/>
        </w:rPr>
        <w:t>Планируемые результаты освоения учебного предмета</w:t>
      </w:r>
      <w:proofErr w:type="gramStart"/>
      <w:r w:rsidRPr="00130C4C">
        <w:rPr>
          <w:rFonts w:ascii="Times New Roman" w:hAnsi="Times New Roman"/>
          <w:b/>
          <w:i/>
        </w:rPr>
        <w:t xml:space="preserve"> :</w:t>
      </w:r>
      <w:proofErr w:type="gramEnd"/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Личностные компетенции: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проявление познавательных интересов и активности в предметно-технологической деятельности; формирование желания учиться и трудиться в различных сферах деятельности материального производства и сфере услуг;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>- развитие трудолюбия и ответственности за качество своей деятельности; развитие готовности к самостоятельным действиям;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овладение основами научной организации умственного и физического труда в процессе технологической деятельности; развитие готовности к самостоятельным действиям;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самооценка своих интеллектуальных и физических способностей в различных сферах деятельности с позиций будущей профессиональной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бережное экологическое отношение к природным и хозяйственным ресурсам;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проявление технико-технологического и экономического мышления при организации своей деятельности; познавательного интереса к профессиональной деятельности в сфере научно-технического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проявление экологического сознания (знание основ здорового образа жизни, здоровьесберегающих технологий, бережное отношение к природным и хозяйственным ресурсам);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</w:t>
      </w:r>
      <w:proofErr w:type="spellStart"/>
      <w:r w:rsidRPr="00130C4C">
        <w:rPr>
          <w:rFonts w:ascii="Times New Roman" w:hAnsi="Times New Roman"/>
        </w:rPr>
        <w:t>смыслообразование</w:t>
      </w:r>
      <w:proofErr w:type="spellEnd"/>
      <w:r w:rsidRPr="00130C4C">
        <w:rPr>
          <w:rFonts w:ascii="Times New Roman" w:hAnsi="Times New Roman"/>
        </w:rPr>
        <w:t xml:space="preserve"> (установление связи между мотивом и целью деятельности);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Метапредметные компетенции: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Познавательные </w:t>
      </w:r>
      <w:proofErr w:type="spellStart"/>
      <w:r w:rsidRPr="00130C4C">
        <w:rPr>
          <w:rFonts w:ascii="Times New Roman" w:hAnsi="Times New Roman"/>
        </w:rPr>
        <w:t>общеучебные</w:t>
      </w:r>
      <w:proofErr w:type="spellEnd"/>
      <w:r w:rsidRPr="00130C4C">
        <w:rPr>
          <w:rFonts w:ascii="Times New Roman" w:hAnsi="Times New Roman"/>
        </w:rPr>
        <w:t xml:space="preserve">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подбор для решения познавательных и коммуникативных задач различных источников информации: энциклопедии, словари, интернет-ресурсы;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алгоритмизированное планирование познавательно-трудовой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диагностика результатов учебно-познавательной деятельности по принятым критериям и показателям.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Познавательные логические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анализ, синтез, классификация, наблюдение, построение цепи рассуждений аргументация, доказательство, выдвижение гипотез и их обоснование;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формулирование определений понятий, выводов;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исследовательские и проектные действия: выявление потребностей, проектирование и создание объектов, имеющих потребительскую стоимость;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формулирование выводов по обоснованию технико-технологического решения; отражение в устной и письменной форме результатов своей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обоснование путей и средств устранения ошибок, разрешение противоречий в выполняемых технологических процессах;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соблюдение норм, правил культуры и безопасности с познавательно-трудовой деятельности и созидательного труда.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Коммуникативные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умение перефразировать мысль (объяснить своими словами), выбирать и использовать выразительные средства языка и знаковые системы (текст, таблица, схема, чертеж, технологическая карта) в соответствии с коммуникативной задачей, сферой и ситуацией общения;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овладение умениями совместной деятельности: согласование и координация деятельности с другими её участниками; объективное оценивание своего вклада в решение общих задач коллектива.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Регулятивные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самоорганизация учебно-трудовой деятельности (целеполагание, планирование, прогнозирование, самоконтроль, </w:t>
      </w:r>
      <w:proofErr w:type="spellStart"/>
      <w:r w:rsidRPr="00130C4C">
        <w:rPr>
          <w:rFonts w:ascii="Times New Roman" w:hAnsi="Times New Roman"/>
        </w:rPr>
        <w:t>самокоррекция</w:t>
      </w:r>
      <w:proofErr w:type="spellEnd"/>
      <w:r w:rsidRPr="00130C4C">
        <w:rPr>
          <w:rFonts w:ascii="Times New Roman" w:hAnsi="Times New Roman"/>
        </w:rPr>
        <w:t xml:space="preserve">, волевая </w:t>
      </w:r>
      <w:proofErr w:type="spellStart"/>
      <w:r w:rsidRPr="00130C4C">
        <w:rPr>
          <w:rFonts w:ascii="Times New Roman" w:hAnsi="Times New Roman"/>
        </w:rPr>
        <w:t>саморегуляция</w:t>
      </w:r>
      <w:proofErr w:type="spellEnd"/>
      <w:r w:rsidRPr="00130C4C">
        <w:rPr>
          <w:rFonts w:ascii="Times New Roman" w:hAnsi="Times New Roman"/>
        </w:rPr>
        <w:t>, рефлексия);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оценивание своей познавательно-трудовой деятельности с позиции нравственных, эстетических ценностей по принятым в обществе и коллективе требованиям и принципам;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использование различных способов сбора, обработки, анализа, организации, передачи и интерпретации информации в соответствии с коммуникативными и познавательными задачами предмета;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мотивированный отказ от образца объекта труда при отсутствии необходимых условий, самостоятельный поиск и выбор наиболее эффективных способов решений технико-технологических задач;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самооценка объекта проектирования по отношению к цели и предъявляемому к проектному изделию перечню требований;</w:t>
      </w:r>
    </w:p>
    <w:p w:rsidR="00130C4C" w:rsidRPr="00130C4C" w:rsidRDefault="00130C4C" w:rsidP="00130C4C">
      <w:pPr>
        <w:spacing w:after="0" w:line="240" w:lineRule="auto"/>
        <w:jc w:val="both"/>
      </w:pPr>
      <w:r w:rsidRPr="00130C4C">
        <w:rPr>
          <w:rFonts w:ascii="Times New Roman" w:hAnsi="Times New Roman"/>
        </w:rPr>
        <w:t>- самостоятельное выполнение различных творческих работ; участие в проектной деятельности; оформление проектной документации.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Предметные результаты освоение учащимися предмета «Технология» в основной школе: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ab/>
        <w:t>в познавательной сфере</w:t>
      </w:r>
      <w:proofErr w:type="gramStart"/>
      <w:r w:rsidRPr="00130C4C">
        <w:rPr>
          <w:rFonts w:ascii="Times New Roman" w:hAnsi="Times New Roman"/>
        </w:rPr>
        <w:t xml:space="preserve"> :</w:t>
      </w:r>
      <w:proofErr w:type="gramEnd"/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           рационально использовать учебную и дополнительную техническую и технологическую информацию для проектирования и создания объектов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оценивать технологические свойства сырья, материалов и областей их применения;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применять алгоритмы и методы решения организационных и технико-технологических задач;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классифицировать виды и назначение методов получения и преобразования материалов, информации, а также соответствующих технологий промышленного производства;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распознавать виды, назначение материалов, инструментов и оборудования, применяемого в технологических процессах;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владеть кодами и методами чтения, и способами графического представления технической, технологической и инструктивной информации;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владеть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применять элементы прикладной экономики при обосновании технологий и проектов.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трудовой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планировать технологические процессы и процесса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осуществлять подбор материалов с учетом характера объекта труда и технологии;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проводить необходимые опыты и исследования при подборе сырья, материалов и проектировании объекта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подбирать инструменты и оборудование с учетом требований технологии и материально-энергетических ресурсов;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выполнять технологические операции с соблюдением установленных норм, стандартов и ограничений;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соблюдать нормы и правила безопасности труда, пожарной безопасности, правил санитарии и гигиены;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соблюдать трудовую и технологическую дисциплину;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осуществлять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проводить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документирование результатов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выявлять допущенные ошибки в процессе труда и обосновывать способы их исправления;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рассчитывать стоимость материалов и амортизации, затраченных на продукт труда.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мотивационной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оценивать свои способности и готовность к труду в конкретной предметной деятельности; готовность к труду в сфере материального производства или сфере услуг;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согласовывать свои потребности и требования с потребностями и требованиями других участников познавательно-трудовой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осознавать ответственность за качество результатов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проявлять экологическую культуру при обосновании объекта труда и выполнении работ;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экономно и бережливо расходовать время, материалы, средства труда.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 эстетической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рационально и эстетически организовывать работу; моделировать и художественно оформлять объекты труда, оптимально планировать работу;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рационально оснащать рабочее место с учетом требований эргономики и научной организации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рационально выбирать рабочий костюм и опрятно содержать рабочую одежду.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коммуникативной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формировать рабочую группу для выполнения проекта с учетом общности интересов и возможностей будущих членов трудового коллектива;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осуществлять выбор знаковых систем и сре</w:t>
      </w:r>
      <w:proofErr w:type="gramStart"/>
      <w:r w:rsidRPr="00130C4C">
        <w:rPr>
          <w:rFonts w:ascii="Times New Roman" w:hAnsi="Times New Roman"/>
        </w:rPr>
        <w:t>дств дл</w:t>
      </w:r>
      <w:proofErr w:type="gramEnd"/>
      <w:r w:rsidRPr="00130C4C">
        <w:rPr>
          <w:rFonts w:ascii="Times New Roman" w:hAnsi="Times New Roman"/>
        </w:rPr>
        <w:t>я кодирования и оформления информации в процессе коммуникации;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 xml:space="preserve">оформлять коммуникационную и технологическую документацию;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публично презентовать и защищать проект, изделие или услугу.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физиолого-психологической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развивать моторику и координацию движений рук при работе с ручными инструментами и выполнять операции с помощью машин и механизмов;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>-</w:t>
      </w:r>
      <w:r w:rsidRPr="00130C4C">
        <w:rPr>
          <w:rFonts w:ascii="Times New Roman" w:hAnsi="Times New Roman"/>
        </w:rPr>
        <w:tab/>
        <w:t>достигать необходимой точности движений при выполнении различных технологических операций; соблюдать требуемую величину усилия, прикладываемого к инструменту, с учетом технологических требований;</w:t>
      </w:r>
    </w:p>
    <w:p w:rsidR="00D52B16" w:rsidRPr="00130C4C" w:rsidRDefault="00130C4C" w:rsidP="00130C4C">
      <w:pPr>
        <w:spacing w:after="0" w:line="240" w:lineRule="auto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сочетать образное и логическое мышление в процессе проектной деятельности.</w:t>
      </w:r>
    </w:p>
    <w:sectPr w:rsidR="00D52B16" w:rsidRPr="00130C4C" w:rsidSect="00B22A1C">
      <w:pgSz w:w="11906" w:h="16838"/>
      <w:pgMar w:top="567" w:right="850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1761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6810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EE6B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C8839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CA417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92C7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B01E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1213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3A7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10C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3F2745A"/>
    <w:lvl w:ilvl="0">
      <w:numFmt w:val="bullet"/>
      <w:lvlText w:val="*"/>
      <w:lvlJc w:val="left"/>
    </w:lvl>
  </w:abstractNum>
  <w:abstractNum w:abstractNumId="11">
    <w:nsid w:val="0EAB6938"/>
    <w:multiLevelType w:val="multilevel"/>
    <w:tmpl w:val="9886D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15452458"/>
    <w:multiLevelType w:val="hybridMultilevel"/>
    <w:tmpl w:val="E6EA1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3EE53A8">
      <w:numFmt w:val="bullet"/>
      <w:lvlText w:val="•"/>
      <w:lvlJc w:val="left"/>
      <w:pPr>
        <w:ind w:left="1830" w:hanging="7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BF0643"/>
    <w:multiLevelType w:val="multilevel"/>
    <w:tmpl w:val="D4401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194658C5"/>
    <w:multiLevelType w:val="hybridMultilevel"/>
    <w:tmpl w:val="A574EA88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B156FC4"/>
    <w:multiLevelType w:val="multilevel"/>
    <w:tmpl w:val="034CD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301007F1"/>
    <w:multiLevelType w:val="multilevel"/>
    <w:tmpl w:val="92543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35CA5380"/>
    <w:multiLevelType w:val="hybridMultilevel"/>
    <w:tmpl w:val="EBE8D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272AFB"/>
    <w:multiLevelType w:val="hybridMultilevel"/>
    <w:tmpl w:val="B3A2EDB4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DB4E37"/>
    <w:multiLevelType w:val="multilevel"/>
    <w:tmpl w:val="98D6E3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513FA5"/>
    <w:multiLevelType w:val="multilevel"/>
    <w:tmpl w:val="E2C89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29661F"/>
    <w:multiLevelType w:val="hybridMultilevel"/>
    <w:tmpl w:val="71C40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6D6785"/>
    <w:multiLevelType w:val="multilevel"/>
    <w:tmpl w:val="393C36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3"/>
  </w:num>
  <w:num w:numId="9">
    <w:abstractNumId w:val="20"/>
  </w:num>
  <w:num w:numId="10">
    <w:abstractNumId w:val="23"/>
  </w:num>
  <w:num w:numId="11">
    <w:abstractNumId w:val="1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1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185"/>
    <w:rsid w:val="00130C4C"/>
    <w:rsid w:val="00194693"/>
    <w:rsid w:val="002A7712"/>
    <w:rsid w:val="00380D02"/>
    <w:rsid w:val="00452989"/>
    <w:rsid w:val="00525B01"/>
    <w:rsid w:val="006759A0"/>
    <w:rsid w:val="00680D60"/>
    <w:rsid w:val="00803185"/>
    <w:rsid w:val="00871F9A"/>
    <w:rsid w:val="009301C1"/>
    <w:rsid w:val="00A90C5D"/>
    <w:rsid w:val="00B10B51"/>
    <w:rsid w:val="00B11E74"/>
    <w:rsid w:val="00B22A1C"/>
    <w:rsid w:val="00C00805"/>
    <w:rsid w:val="00D007C8"/>
    <w:rsid w:val="00D52B16"/>
    <w:rsid w:val="00E01D9E"/>
    <w:rsid w:val="00E74B4D"/>
    <w:rsid w:val="00F535DF"/>
    <w:rsid w:val="00FB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0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B4D2D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hAnsi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B4D2D"/>
    <w:rPr>
      <w:rFonts w:ascii="Times New Roman" w:hAnsi="Times New Roman" w:cs="Times New Roman"/>
      <w:b/>
      <w:sz w:val="32"/>
      <w:szCs w:val="32"/>
    </w:rPr>
  </w:style>
  <w:style w:type="paragraph" w:styleId="a3">
    <w:name w:val="List Paragraph"/>
    <w:basedOn w:val="a"/>
    <w:link w:val="a4"/>
    <w:uiPriority w:val="99"/>
    <w:qFormat/>
    <w:rsid w:val="00803185"/>
    <w:pPr>
      <w:ind w:left="720"/>
      <w:contextualSpacing/>
    </w:pPr>
    <w:rPr>
      <w:sz w:val="20"/>
      <w:szCs w:val="20"/>
      <w:lang w:eastAsia="en-US"/>
    </w:rPr>
  </w:style>
  <w:style w:type="table" w:styleId="a5">
    <w:name w:val="Table Grid"/>
    <w:basedOn w:val="a1"/>
    <w:uiPriority w:val="99"/>
    <w:rsid w:val="0080318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FB4D2D"/>
    <w:rPr>
      <w:rFonts w:eastAsia="Times New Roman"/>
      <w:lang w:eastAsia="en-US"/>
    </w:rPr>
  </w:style>
  <w:style w:type="paragraph" w:customStyle="1" w:styleId="c2">
    <w:name w:val="c2"/>
    <w:basedOn w:val="a"/>
    <w:uiPriority w:val="99"/>
    <w:rsid w:val="00FB4D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uiPriority w:val="99"/>
    <w:rsid w:val="00FB4D2D"/>
    <w:rPr>
      <w:rFonts w:cs="Times New Roman"/>
    </w:rPr>
  </w:style>
  <w:style w:type="character" w:customStyle="1" w:styleId="c1">
    <w:name w:val="c1"/>
    <w:uiPriority w:val="99"/>
    <w:rsid w:val="00FB4D2D"/>
    <w:rPr>
      <w:rFonts w:cs="Times New Roman"/>
    </w:rPr>
  </w:style>
  <w:style w:type="paragraph" w:styleId="a6">
    <w:name w:val="Body Text Indent"/>
    <w:basedOn w:val="a"/>
    <w:link w:val="a7"/>
    <w:uiPriority w:val="99"/>
    <w:rsid w:val="00FB4D2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FB4D2D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FB4D2D"/>
    <w:pPr>
      <w:keepNext/>
      <w:overflowPunct w:val="0"/>
      <w:autoSpaceDE w:val="0"/>
      <w:autoSpaceDN w:val="0"/>
      <w:adjustRightInd w:val="0"/>
      <w:spacing w:after="0" w:line="240" w:lineRule="auto"/>
      <w:ind w:firstLine="851"/>
      <w:jc w:val="center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B4D2D"/>
    <w:rPr>
      <w:rFonts w:ascii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E74B4D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sid w:val="00452989"/>
    <w:rPr>
      <w:rFonts w:cs="Times New Roman"/>
    </w:rPr>
  </w:style>
  <w:style w:type="paragraph" w:styleId="aa">
    <w:name w:val="No Spacing"/>
    <w:link w:val="ab"/>
    <w:qFormat/>
    <w:rsid w:val="00130C4C"/>
    <w:rPr>
      <w:rFonts w:ascii="Times New Roman" w:hAnsi="Times New Roman"/>
      <w:sz w:val="24"/>
      <w:szCs w:val="24"/>
    </w:rPr>
  </w:style>
  <w:style w:type="character" w:customStyle="1" w:styleId="ab">
    <w:name w:val="Без интервала Знак"/>
    <w:link w:val="aa"/>
    <w:rsid w:val="00130C4C"/>
    <w:rPr>
      <w:rFonts w:ascii="Times New Roman" w:hAnsi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6756</Words>
  <Characters>38511</Characters>
  <Application>Microsoft Office Word</Application>
  <DocSecurity>0</DocSecurity>
  <Lines>320</Lines>
  <Paragraphs>90</Paragraphs>
  <ScaleCrop>false</ScaleCrop>
  <Company/>
  <LinksUpToDate>false</LinksUpToDate>
  <CharactersWithSpaces>45177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10</cp:revision>
  <cp:lastPrinted>2019-04-11T08:26:00Z</cp:lastPrinted>
  <dcterms:created xsi:type="dcterms:W3CDTF">2014-10-10T07:50:00Z</dcterms:created>
  <dcterms:modified xsi:type="dcterms:W3CDTF">2019-09-08T10:36:00Z</dcterms:modified>
</cp:coreProperties>
</file>