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B8" w:rsidRPr="00B91B37" w:rsidRDefault="008617B8" w:rsidP="00AD48AD">
      <w:pPr>
        <w:pStyle w:val="a3"/>
        <w:jc w:val="center"/>
        <w:rPr>
          <w:b/>
          <w:sz w:val="22"/>
          <w:szCs w:val="22"/>
        </w:rPr>
      </w:pPr>
      <w:r w:rsidRPr="00B91B37">
        <w:rPr>
          <w:b/>
          <w:sz w:val="22"/>
          <w:szCs w:val="22"/>
        </w:rPr>
        <w:t>Аннотация к рабочей программе по изобразительному искусству</w:t>
      </w:r>
    </w:p>
    <w:p w:rsidR="008617B8" w:rsidRPr="00B91B37" w:rsidRDefault="008617B8" w:rsidP="00AD48AD">
      <w:pPr>
        <w:pStyle w:val="a3"/>
        <w:jc w:val="both"/>
        <w:rPr>
          <w:b/>
          <w:sz w:val="22"/>
          <w:szCs w:val="22"/>
        </w:rPr>
      </w:pPr>
    </w:p>
    <w:p w:rsidR="008617B8" w:rsidRPr="00B91B37" w:rsidRDefault="008617B8" w:rsidP="00AD48AD">
      <w:pPr>
        <w:pStyle w:val="a3"/>
        <w:jc w:val="center"/>
        <w:rPr>
          <w:b/>
          <w:sz w:val="22"/>
          <w:szCs w:val="22"/>
        </w:rPr>
      </w:pPr>
      <w:r w:rsidRPr="00B91B37">
        <w:rPr>
          <w:b/>
          <w:sz w:val="22"/>
          <w:szCs w:val="22"/>
        </w:rPr>
        <w:t>5 класс</w:t>
      </w:r>
    </w:p>
    <w:p w:rsidR="008617B8" w:rsidRPr="00B91B37" w:rsidRDefault="008617B8" w:rsidP="003C41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  <w:sz w:val="22"/>
          <w:szCs w:val="22"/>
        </w:rPr>
      </w:pPr>
      <w:proofErr w:type="gramStart"/>
      <w:r w:rsidRPr="00B91B37">
        <w:rPr>
          <w:sz w:val="22"/>
          <w:szCs w:val="22"/>
        </w:rPr>
        <w:t xml:space="preserve">Рабочая программа по </w:t>
      </w:r>
      <w:r w:rsidRPr="00B91B37">
        <w:rPr>
          <w:sz w:val="22"/>
          <w:szCs w:val="22"/>
          <w:lang w:eastAsia="ar-SA"/>
        </w:rPr>
        <w:t xml:space="preserve">изобразительному искусству для 5 класса </w:t>
      </w:r>
      <w:r w:rsidRPr="00B91B37">
        <w:rPr>
          <w:sz w:val="22"/>
          <w:szCs w:val="22"/>
        </w:rPr>
        <w:t xml:space="preserve">составлена в соответствии с требованиями к результатам основного общего образования, утвержденными Федеральным государственным образовательным стандартом </w:t>
      </w:r>
      <w:r w:rsidRPr="00B91B37">
        <w:rPr>
          <w:bCs/>
          <w:sz w:val="22"/>
          <w:szCs w:val="22"/>
        </w:rPr>
        <w:t xml:space="preserve">основного </w:t>
      </w:r>
      <w:r w:rsidRPr="00B91B37">
        <w:rPr>
          <w:sz w:val="22"/>
          <w:szCs w:val="22"/>
        </w:rPr>
        <w:t xml:space="preserve"> общего образования (Приказ МОиН РФ № 1897 от «17» декабря </w:t>
      </w:r>
      <w:smartTag w:uri="urn:schemas-microsoft-com:office:smarttags" w:element="metricconverter">
        <w:smartTagPr>
          <w:attr w:name="ProductID" w:val="2010 г"/>
        </w:smartTagPr>
        <w:r w:rsidRPr="00B91B37">
          <w:rPr>
            <w:sz w:val="22"/>
            <w:szCs w:val="22"/>
          </w:rPr>
          <w:t>2010 г</w:t>
        </w:r>
      </w:smartTag>
      <w:r w:rsidRPr="00B91B37">
        <w:rPr>
          <w:sz w:val="22"/>
          <w:szCs w:val="22"/>
        </w:rPr>
        <w:t>.),</w:t>
      </w:r>
      <w:r w:rsidRPr="00B91B37">
        <w:rPr>
          <w:color w:val="215868"/>
          <w:sz w:val="22"/>
          <w:szCs w:val="22"/>
          <w:lang w:eastAsia="ar-SA"/>
        </w:rPr>
        <w:t xml:space="preserve"> </w:t>
      </w:r>
      <w:r w:rsidRPr="00B91B37">
        <w:rPr>
          <w:color w:val="000000"/>
          <w:sz w:val="22"/>
          <w:szCs w:val="22"/>
          <w:lang w:eastAsia="ar-SA"/>
        </w:rPr>
        <w:t>Концепции духовно-нравственного развития и воспитания личности гражданина России, планируемыми  результатами основного общего образования,</w:t>
      </w:r>
      <w:r w:rsidRPr="00B91B37">
        <w:rPr>
          <w:color w:val="C00000"/>
          <w:sz w:val="22"/>
          <w:szCs w:val="22"/>
          <w:lang w:eastAsia="ar-SA"/>
        </w:rPr>
        <w:t xml:space="preserve"> </w:t>
      </w:r>
      <w:r w:rsidRPr="00B91B37">
        <w:rPr>
          <w:color w:val="000000"/>
          <w:sz w:val="22"/>
          <w:szCs w:val="22"/>
          <w:lang w:eastAsia="ar-SA"/>
        </w:rPr>
        <w:t xml:space="preserve">требованиями  </w:t>
      </w:r>
      <w:r w:rsidRPr="00B91B37">
        <w:rPr>
          <w:sz w:val="22"/>
          <w:szCs w:val="22"/>
          <w:lang w:eastAsia="ar-SA"/>
        </w:rPr>
        <w:t xml:space="preserve">основной образовательной </w:t>
      </w:r>
      <w:r w:rsidRPr="00B91B37">
        <w:rPr>
          <w:sz w:val="22"/>
          <w:szCs w:val="22"/>
        </w:rPr>
        <w:t xml:space="preserve">программы основного общего образования по </w:t>
      </w:r>
      <w:r w:rsidRPr="00B91B37">
        <w:rPr>
          <w:bCs/>
          <w:sz w:val="22"/>
          <w:szCs w:val="22"/>
        </w:rPr>
        <w:t>изобразительному искусству,</w:t>
      </w:r>
      <w:r w:rsidRPr="00B91B37">
        <w:rPr>
          <w:sz w:val="22"/>
          <w:szCs w:val="22"/>
        </w:rPr>
        <w:t xml:space="preserve">  программы  по</w:t>
      </w:r>
      <w:proofErr w:type="gramEnd"/>
      <w:r w:rsidRPr="00B91B37">
        <w:rPr>
          <w:sz w:val="22"/>
          <w:szCs w:val="22"/>
        </w:rPr>
        <w:t xml:space="preserve"> </w:t>
      </w:r>
      <w:r w:rsidRPr="00B91B37">
        <w:rPr>
          <w:sz w:val="22"/>
          <w:szCs w:val="22"/>
          <w:lang w:eastAsia="ar-SA"/>
        </w:rPr>
        <w:t>изобразительному искусству</w:t>
      </w:r>
      <w:r w:rsidRPr="00B91B37">
        <w:rPr>
          <w:sz w:val="22"/>
          <w:szCs w:val="22"/>
        </w:rPr>
        <w:t xml:space="preserve"> к линии учебно-методических комплексов по </w:t>
      </w:r>
      <w:r w:rsidRPr="00B91B37">
        <w:rPr>
          <w:sz w:val="22"/>
          <w:szCs w:val="22"/>
          <w:lang w:eastAsia="ar-SA"/>
        </w:rPr>
        <w:t>изобразительному искусству</w:t>
      </w:r>
      <w:r w:rsidRPr="00B91B37">
        <w:rPr>
          <w:sz w:val="22"/>
          <w:szCs w:val="22"/>
        </w:rPr>
        <w:t xml:space="preserve"> для 5-9 </w:t>
      </w:r>
      <w:bookmarkStart w:id="0" w:name="bookmark4"/>
      <w:r w:rsidRPr="00B91B37">
        <w:rPr>
          <w:sz w:val="22"/>
          <w:szCs w:val="22"/>
        </w:rPr>
        <w:t xml:space="preserve">классов  под редакцией Б. М. Неменского. /[Б. М. Неменский, Л. А. Неменская, Н. А. Горяева, А. С. </w:t>
      </w:r>
      <w:proofErr w:type="gramStart"/>
      <w:r w:rsidRPr="00B91B37">
        <w:rPr>
          <w:sz w:val="22"/>
          <w:szCs w:val="22"/>
        </w:rPr>
        <w:t>Питерских</w:t>
      </w:r>
      <w:proofErr w:type="gramEnd"/>
      <w:r w:rsidRPr="00B91B37">
        <w:rPr>
          <w:sz w:val="22"/>
          <w:szCs w:val="22"/>
        </w:rPr>
        <w:t xml:space="preserve">]. — </w:t>
      </w:r>
      <w:r w:rsidRPr="00B91B37">
        <w:rPr>
          <w:rStyle w:val="121pt"/>
          <w:sz w:val="22"/>
          <w:szCs w:val="22"/>
        </w:rPr>
        <w:t>М.:</w:t>
      </w:r>
      <w:r w:rsidRPr="00B91B37">
        <w:rPr>
          <w:sz w:val="22"/>
          <w:szCs w:val="22"/>
        </w:rPr>
        <w:t xml:space="preserve"> Просвещение (2014)</w:t>
      </w:r>
      <w:bookmarkEnd w:id="0"/>
      <w:r w:rsidRPr="00B91B37">
        <w:rPr>
          <w:sz w:val="22"/>
          <w:szCs w:val="22"/>
        </w:rPr>
        <w:t>,</w:t>
      </w:r>
      <w:r w:rsidRPr="00B91B37">
        <w:rPr>
          <w:color w:val="C00000"/>
          <w:sz w:val="22"/>
          <w:szCs w:val="22"/>
        </w:rPr>
        <w:t xml:space="preserve"> </w:t>
      </w:r>
      <w:r w:rsidRPr="00B91B37">
        <w:rPr>
          <w:color w:val="000000"/>
          <w:sz w:val="22"/>
          <w:szCs w:val="22"/>
          <w:lang w:eastAsia="ar-SA"/>
        </w:rPr>
        <w:t xml:space="preserve">утвержденной и рекомендованной Министерством общего и профессионального </w:t>
      </w:r>
      <w:r w:rsidRPr="00B91B37">
        <w:rPr>
          <w:color w:val="000000"/>
          <w:sz w:val="22"/>
          <w:szCs w:val="22"/>
        </w:rPr>
        <w:t>образования РФ</w:t>
      </w:r>
    </w:p>
    <w:p w:rsidR="008617B8" w:rsidRPr="00B91B37" w:rsidRDefault="008617B8" w:rsidP="00AD48AD">
      <w:pPr>
        <w:pStyle w:val="a5"/>
        <w:shd w:val="clear" w:color="auto" w:fill="FFFFFF"/>
        <w:ind w:left="0" w:firstLine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B91B37">
        <w:rPr>
          <w:rFonts w:ascii="Times New Roman" w:hAnsi="Times New Roman"/>
          <w:sz w:val="22"/>
          <w:szCs w:val="22"/>
          <w:lang w:eastAsia="ar-SA"/>
        </w:rPr>
        <w:tab/>
      </w:r>
      <w:r w:rsidRPr="00B91B37">
        <w:rPr>
          <w:rFonts w:ascii="Times New Roman" w:hAnsi="Times New Roman"/>
          <w:iCs/>
          <w:color w:val="000000"/>
          <w:sz w:val="22"/>
          <w:szCs w:val="22"/>
        </w:rPr>
        <w:t xml:space="preserve">Программа рассчитана на </w:t>
      </w:r>
      <w:r w:rsidRPr="00B91B37">
        <w:rPr>
          <w:rFonts w:ascii="Times New Roman" w:hAnsi="Times New Roman"/>
          <w:color w:val="000000"/>
          <w:sz w:val="22"/>
          <w:szCs w:val="22"/>
        </w:rPr>
        <w:t xml:space="preserve">34 часа (1 час в неделю, </w:t>
      </w:r>
      <w:r w:rsidRPr="00B91B37">
        <w:rPr>
          <w:rFonts w:ascii="Times New Roman" w:hAnsi="Times New Roman"/>
          <w:iCs/>
          <w:color w:val="000000"/>
          <w:sz w:val="22"/>
          <w:szCs w:val="22"/>
        </w:rPr>
        <w:t>34 недели согласно обязательной части учебного плана)</w:t>
      </w:r>
      <w:r w:rsidRPr="00B91B37">
        <w:rPr>
          <w:rFonts w:ascii="Times New Roman" w:hAnsi="Times New Roman"/>
          <w:color w:val="000000"/>
          <w:sz w:val="22"/>
          <w:szCs w:val="22"/>
        </w:rPr>
        <w:t xml:space="preserve">  и обеспечивает достаточную подготовку школьников для продолжения образования на следующих ступенях системы непрерывного образования. </w:t>
      </w:r>
    </w:p>
    <w:p w:rsidR="008617B8" w:rsidRPr="00B91B37" w:rsidRDefault="008617B8" w:rsidP="00AD48AD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Основная цель:</w:t>
      </w:r>
      <w:r w:rsidRPr="00B91B37">
        <w:rPr>
          <w:sz w:val="22"/>
          <w:szCs w:val="22"/>
        </w:rPr>
        <w:t xml:space="preserve"> развитие визуально-пространственного мышления учащихся как формы эмоционально-ценностного, эстетического восприятия и освоения мира, как формы самовыражения и ориентации в художественном и нравственном пространстве культуры. 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Основные задачи: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развитие</w:t>
      </w:r>
      <w:r w:rsidRPr="00B91B37">
        <w:rPr>
          <w:sz w:val="22"/>
          <w:szCs w:val="22"/>
        </w:rPr>
        <w:t xml:space="preserve"> художественно - творческого опыта как формирование способности к самостоятельным действиям в ситуации неопределенности, творческих способностей учащихся, их образного и ассоциативного мышления, фантазии, зрительно-образной памяти, эмоционально - эстетического восприятия действительности;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 xml:space="preserve">воспитание </w:t>
      </w:r>
      <w:r w:rsidRPr="00B91B37">
        <w:rPr>
          <w:sz w:val="22"/>
          <w:szCs w:val="22"/>
        </w:rPr>
        <w:t xml:space="preserve">устойчивого интереса к изобразительному искусству, способности воспринимать его исторические и национальные особенности, уважения к истории культуры своего Отечества, выраженной в ее архитектуре, изобразительном и декоративно-прикладном искусстве; 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 xml:space="preserve">освоение </w:t>
      </w:r>
      <w:r w:rsidRPr="00B91B37">
        <w:rPr>
          <w:sz w:val="22"/>
          <w:szCs w:val="22"/>
        </w:rPr>
        <w:t>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функциях, декоративно-прикладного искусства на основе творческого опыта;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овладение</w:t>
      </w:r>
      <w:r w:rsidRPr="00B91B37">
        <w:rPr>
          <w:sz w:val="22"/>
          <w:szCs w:val="22"/>
        </w:rPr>
        <w:t xml:space="preserve"> практическими умениями и навыками художественной деятельности, изображения на плоскости и в объёме (с натуры, по памяти, представлению, воображению);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формирование</w:t>
      </w:r>
      <w:r w:rsidRPr="00B91B37">
        <w:rPr>
          <w:sz w:val="22"/>
          <w:szCs w:val="22"/>
        </w:rPr>
        <w:t xml:space="preserve"> активного, заинтересованного отношения к традициям культуры как к смысловой, эстетической и личностно-значимой ценности;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развитие</w:t>
      </w:r>
      <w:r w:rsidRPr="00B91B37">
        <w:rPr>
          <w:sz w:val="22"/>
          <w:szCs w:val="22"/>
        </w:rPr>
        <w:t xml:space="preserve"> способности ориентироваться в мире современной художественной культуры.</w:t>
      </w:r>
    </w:p>
    <w:p w:rsidR="008617B8" w:rsidRPr="00B91B37" w:rsidRDefault="008617B8" w:rsidP="00AD48A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Содержание рабочей программы</w:t>
      </w:r>
      <w:r w:rsidRPr="00B91B37">
        <w:rPr>
          <w:sz w:val="22"/>
          <w:szCs w:val="22"/>
        </w:rPr>
        <w:t xml:space="preserve"> построено на основе комнетентностного подхода, в соответствии с этим у </w:t>
      </w:r>
      <w:proofErr w:type="gramStart"/>
      <w:r w:rsidRPr="00B91B37">
        <w:rPr>
          <w:sz w:val="22"/>
          <w:szCs w:val="22"/>
        </w:rPr>
        <w:t>обучающихся</w:t>
      </w:r>
      <w:proofErr w:type="gramEnd"/>
      <w:r w:rsidRPr="00B91B37">
        <w:rPr>
          <w:sz w:val="22"/>
          <w:szCs w:val="22"/>
        </w:rPr>
        <w:t xml:space="preserve"> развиваются и совершенствуются познавательная, информационно-комуникативная, рефлексивная деятельности. </w:t>
      </w:r>
    </w:p>
    <w:p w:rsidR="008617B8" w:rsidRPr="00B91B37" w:rsidRDefault="008617B8" w:rsidP="00AD48AD">
      <w:pPr>
        <w:ind w:firstLine="567"/>
        <w:jc w:val="both"/>
        <w:rPr>
          <w:color w:val="000000"/>
          <w:sz w:val="22"/>
          <w:szCs w:val="22"/>
        </w:rPr>
      </w:pPr>
      <w:r w:rsidRPr="00B91B37">
        <w:rPr>
          <w:b/>
          <w:color w:val="000000"/>
          <w:sz w:val="22"/>
          <w:szCs w:val="22"/>
        </w:rPr>
        <w:t>Основой программы</w:t>
      </w:r>
      <w:r w:rsidRPr="00B91B37">
        <w:rPr>
          <w:color w:val="000000"/>
          <w:sz w:val="22"/>
          <w:szCs w:val="22"/>
        </w:rPr>
        <w:t xml:space="preserve"> является духовное - нравственное развитие учащихся, их познавательного интереса к искусству, творческой активности, формирования  общей культуры, бережного отношения к памятникам искусства, понимания его роли в жизни общества,   адаптации  к жизни в обществе и подготовки к осознанному выбору профессии.</w:t>
      </w:r>
    </w:p>
    <w:p w:rsidR="008617B8" w:rsidRPr="00B91B37" w:rsidRDefault="008617B8" w:rsidP="00AD48AD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 xml:space="preserve">Программа учебного предмета «Изобразительное искусство» ориентирована на развитие компетенций в области освоения культурного наследия, умения ориентироваться в различных сферах мировой художественной культуры, на формирование у обучающихся целостных представлений об исторических традициях и ценностях русской художественной культуры. </w:t>
      </w:r>
    </w:p>
    <w:p w:rsidR="008617B8" w:rsidRPr="00B91B37" w:rsidRDefault="008617B8" w:rsidP="00AD48AD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 xml:space="preserve">Программа разработана с учетом актуальных задач воспитания, обучения и развития обучающихся и условий, необходимых для развития их личностных и познавательных качеств, психологическими, возрастными  особенностями обучающихся. </w:t>
      </w:r>
    </w:p>
    <w:p w:rsidR="008617B8" w:rsidRPr="00B91B37" w:rsidRDefault="008617B8" w:rsidP="00AD48AD">
      <w:pPr>
        <w:ind w:firstLine="567"/>
        <w:jc w:val="both"/>
        <w:rPr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Программа опирается на полученный школьниками художественный опыт в начальной школе.</w:t>
      </w:r>
    </w:p>
    <w:p w:rsidR="008617B8" w:rsidRPr="00B91B37" w:rsidRDefault="008617B8" w:rsidP="00AD48AD">
      <w:pPr>
        <w:ind w:firstLine="567"/>
        <w:jc w:val="both"/>
        <w:rPr>
          <w:color w:val="000000"/>
          <w:sz w:val="22"/>
          <w:szCs w:val="22"/>
        </w:rPr>
      </w:pPr>
      <w:r w:rsidRPr="00B91B37">
        <w:rPr>
          <w:b/>
          <w:sz w:val="22"/>
          <w:szCs w:val="22"/>
        </w:rPr>
        <w:t>Программа реализуется</w:t>
      </w:r>
      <w:r w:rsidRPr="00B91B37">
        <w:rPr>
          <w:sz w:val="22"/>
          <w:szCs w:val="22"/>
        </w:rPr>
        <w:t xml:space="preserve"> через практические задания, а изучаемый материал - через стройную блоковую и логическую  систему представлений о роли и месте декоративно - прикладного искусства в жизни людей. </w:t>
      </w:r>
      <w:r w:rsidRPr="00B91B37">
        <w:rPr>
          <w:color w:val="000000"/>
          <w:sz w:val="22"/>
          <w:szCs w:val="22"/>
        </w:rPr>
        <w:t xml:space="preserve">Программа предусматривает чередование уроков индивидуального практического творчества учащихся и уроков коллективной творческой деятельности, диалогичность и сотворчество учителя и ученика. </w:t>
      </w:r>
    </w:p>
    <w:p w:rsidR="008617B8" w:rsidRPr="00B91B37" w:rsidRDefault="008617B8" w:rsidP="00AD48AD">
      <w:pPr>
        <w:pStyle w:val="a3"/>
        <w:jc w:val="both"/>
        <w:rPr>
          <w:sz w:val="22"/>
          <w:szCs w:val="22"/>
        </w:rPr>
      </w:pPr>
    </w:p>
    <w:p w:rsidR="008617B8" w:rsidRPr="00B91B37" w:rsidRDefault="008617B8" w:rsidP="00AD48AD">
      <w:pPr>
        <w:pStyle w:val="a3"/>
        <w:jc w:val="center"/>
        <w:rPr>
          <w:b/>
          <w:bCs/>
          <w:sz w:val="22"/>
          <w:szCs w:val="22"/>
        </w:rPr>
      </w:pPr>
      <w:r w:rsidRPr="00B91B37">
        <w:rPr>
          <w:b/>
          <w:bCs/>
          <w:sz w:val="22"/>
          <w:szCs w:val="22"/>
        </w:rPr>
        <w:t>6 класс</w:t>
      </w:r>
    </w:p>
    <w:p w:rsidR="008617B8" w:rsidRPr="00B91B37" w:rsidRDefault="008617B8" w:rsidP="00AD48AD">
      <w:pPr>
        <w:pStyle w:val="a3"/>
        <w:jc w:val="both"/>
        <w:rPr>
          <w:sz w:val="22"/>
          <w:szCs w:val="22"/>
        </w:rPr>
      </w:pPr>
    </w:p>
    <w:p w:rsidR="008617B8" w:rsidRPr="00B91B37" w:rsidRDefault="008617B8" w:rsidP="003C410D">
      <w:pPr>
        <w:tabs>
          <w:tab w:val="left" w:pos="0"/>
          <w:tab w:val="left" w:pos="1134"/>
        </w:tabs>
        <w:ind w:firstLine="567"/>
        <w:jc w:val="both"/>
        <w:rPr>
          <w:sz w:val="22"/>
          <w:szCs w:val="22"/>
        </w:rPr>
      </w:pPr>
      <w:r w:rsidRPr="00B91B37">
        <w:rPr>
          <w:rFonts w:eastAsia="Arial Unicode MS"/>
          <w:sz w:val="22"/>
          <w:szCs w:val="22"/>
          <w:lang w:eastAsia="ru-RU"/>
        </w:rPr>
        <w:t>Рабочая программа по предмету «Изобразительное искусство», предметная область «Искусство»,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изобразительному искусству для 5-9 классов под редакцией Б.М. Неменского.</w:t>
      </w:r>
    </w:p>
    <w:p w:rsidR="008617B8" w:rsidRPr="00B91B37" w:rsidRDefault="008617B8" w:rsidP="003C410D">
      <w:pPr>
        <w:tabs>
          <w:tab w:val="left" w:pos="0"/>
          <w:tab w:val="left" w:pos="1134"/>
        </w:tabs>
        <w:ind w:firstLine="567"/>
        <w:jc w:val="both"/>
        <w:rPr>
          <w:rFonts w:eastAsia="Arial Unicode MS"/>
          <w:sz w:val="22"/>
          <w:szCs w:val="22"/>
          <w:lang w:eastAsia="ru-RU"/>
        </w:rPr>
      </w:pPr>
      <w:proofErr w:type="gramStart"/>
      <w:r w:rsidRPr="00B91B37">
        <w:rPr>
          <w:rFonts w:eastAsia="Arial Unicode MS"/>
          <w:sz w:val="22"/>
          <w:szCs w:val="22"/>
          <w:lang w:eastAsia="ru-RU"/>
        </w:rPr>
        <w:t>Рабочая программа составлена в рамках УМК по изобразительному искусству, 6 класс (автор:</w:t>
      </w:r>
      <w:proofErr w:type="gramEnd"/>
      <w:r w:rsidRPr="00B91B37">
        <w:rPr>
          <w:rFonts w:eastAsia="Arial Unicode MS"/>
          <w:sz w:val="22"/>
          <w:szCs w:val="22"/>
          <w:lang w:eastAsia="ru-RU"/>
        </w:rPr>
        <w:t xml:space="preserve"> Л.А. Неменская. Изобразительное искусство. Искусство в жизни человека. 6 класс. </w:t>
      </w:r>
      <w:proofErr w:type="gramStart"/>
      <w:r w:rsidRPr="00B91B37">
        <w:rPr>
          <w:rFonts w:eastAsia="Arial Unicode MS"/>
          <w:sz w:val="22"/>
          <w:szCs w:val="22"/>
          <w:lang w:eastAsia="ru-RU"/>
        </w:rPr>
        <w:t>Издательство «Просвещение»).</w:t>
      </w:r>
      <w:proofErr w:type="gramEnd"/>
    </w:p>
    <w:p w:rsidR="008617B8" w:rsidRPr="00B91B37" w:rsidRDefault="008617B8" w:rsidP="003C410D">
      <w:pPr>
        <w:pStyle w:val="a5"/>
        <w:shd w:val="clear" w:color="auto" w:fill="FFFFFF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B91B37">
        <w:rPr>
          <w:rFonts w:ascii="Times New Roman" w:hAnsi="Times New Roman"/>
          <w:iCs/>
          <w:sz w:val="22"/>
          <w:szCs w:val="22"/>
        </w:rPr>
        <w:t xml:space="preserve">Программа рассчитана на </w:t>
      </w:r>
      <w:r w:rsidRPr="00B91B37">
        <w:rPr>
          <w:rFonts w:ascii="Times New Roman" w:hAnsi="Times New Roman"/>
          <w:sz w:val="22"/>
          <w:szCs w:val="22"/>
        </w:rPr>
        <w:t xml:space="preserve">34 часа (1 час в неделю, </w:t>
      </w:r>
      <w:r w:rsidRPr="00B91B37">
        <w:rPr>
          <w:rFonts w:ascii="Times New Roman" w:hAnsi="Times New Roman"/>
          <w:iCs/>
          <w:sz w:val="22"/>
          <w:szCs w:val="22"/>
        </w:rPr>
        <w:t>34 недели согласно обязательной части учебного плана)</w:t>
      </w:r>
      <w:r w:rsidRPr="00B91B37">
        <w:rPr>
          <w:rFonts w:ascii="Times New Roman" w:hAnsi="Times New Roman"/>
          <w:sz w:val="22"/>
          <w:szCs w:val="22"/>
        </w:rPr>
        <w:t xml:space="preserve">  и обеспечивает достаточную подготовку школьников для продолжения образования на следующих ступенях системы непрерывного образования. 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sz w:val="22"/>
          <w:szCs w:val="22"/>
        </w:rPr>
        <w:tab/>
        <w:t>Программа учитывает традиции российского художественного образования, современные инновационные методы, анализ зарубежных художественно-педагогических практик. Смысловая и логическая последовательность программы обеспечивает</w:t>
      </w:r>
      <w:r w:rsidRPr="00B91B37">
        <w:rPr>
          <w:b/>
          <w:bCs/>
          <w:sz w:val="22"/>
          <w:szCs w:val="22"/>
        </w:rPr>
        <w:t xml:space="preserve"> </w:t>
      </w:r>
      <w:r w:rsidRPr="00B91B37">
        <w:rPr>
          <w:bCs/>
          <w:sz w:val="22"/>
          <w:szCs w:val="22"/>
        </w:rPr>
        <w:t>целостность учебного процесса</w:t>
      </w:r>
      <w:r w:rsidRPr="00B91B37">
        <w:rPr>
          <w:sz w:val="22"/>
          <w:szCs w:val="22"/>
        </w:rPr>
        <w:t xml:space="preserve"> и преемственность этапов обучения.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sz w:val="22"/>
          <w:szCs w:val="22"/>
        </w:rPr>
        <w:t xml:space="preserve"> Программа носит социальный характер - через искусство передается духовный опыт человечества. 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Программа опирается на полученный школьниками художественный опыт в начальной школе.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Основой программы</w:t>
      </w:r>
      <w:r w:rsidRPr="00B91B37">
        <w:rPr>
          <w:sz w:val="22"/>
          <w:szCs w:val="22"/>
        </w:rPr>
        <w:t xml:space="preserve"> является духовное - нравственное развитие учащихся, их познавательного интереса к искусству, творческой активности, формирования  общей культуры, бережного отношения к памятникам искусства, понимания его роли в жизни общества,   адаптации  к жизни в обществе и подготовки к осознанному выбору профессии.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Программа реализуется</w:t>
      </w:r>
      <w:r w:rsidRPr="00B91B37">
        <w:rPr>
          <w:sz w:val="22"/>
          <w:szCs w:val="22"/>
        </w:rPr>
        <w:t xml:space="preserve"> через практические задания, а изучаемый материал - через стройную блоковую и логическую  систему представлений о роли и месте декоративно - прикладного искусства в жизни людей. Программа предусматривает чередование уроков индивидуального практического творчества учащихся и уроков коллективной творческой деятельности, диалогичность и сотворчество учителя и ученика. 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Главная цель</w:t>
      </w:r>
      <w:r w:rsidRPr="00B91B37">
        <w:rPr>
          <w:sz w:val="22"/>
          <w:szCs w:val="22"/>
        </w:rPr>
        <w:t xml:space="preserve"> - воспитание духовно – богатого человека - творца, способного понимать общечеловеческие ценности, гордиться достижениями отечественной культуры и искусства;</w:t>
      </w:r>
      <w:r w:rsidRPr="00B91B37">
        <w:rPr>
          <w:b/>
          <w:bCs/>
          <w:sz w:val="22"/>
          <w:szCs w:val="22"/>
        </w:rPr>
        <w:t xml:space="preserve"> </w:t>
      </w:r>
      <w:r w:rsidRPr="00B91B37">
        <w:rPr>
          <w:sz w:val="22"/>
          <w:szCs w:val="22"/>
        </w:rPr>
        <w:t xml:space="preserve">развитие школьника как компетентной личности путем включения его в различные виды ценностной деятельности. С этих позиций обучение рассматривается как процесс овладения не только определенной суммой знаний, умений и навыков, но и как процесс овладения компетенциями:  коммуникативной, личностного саморазвития, ценностно-ориентированной, смыслопоисковой, рефлексивной. На уроках учащиеся могут более уверенно овладеть монологической и диалогической речью, умением вступать в речевое общение, участвовать в диалоге, приводить примеры, подбирать аргументы, перефразировать мысль, формулировать выводы, собственную позицию по обсуждаемым вопросам, участвовать в дискуссиях по вопросам изобразительного и декоративного искусства.                                                                                      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Основные цели и задачи: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развитие</w:t>
      </w:r>
      <w:r w:rsidRPr="00B91B37">
        <w:rPr>
          <w:sz w:val="22"/>
          <w:szCs w:val="22"/>
        </w:rPr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 - эстетического восприятия действительности;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воспитание</w:t>
      </w:r>
      <w:r w:rsidRPr="00B91B37">
        <w:rPr>
          <w:sz w:val="22"/>
          <w:szCs w:val="22"/>
        </w:rPr>
        <w:t xml:space="preserve"> культуры восприятия произведений изобразительного, декоративно-прикладного искусства, архитектуры, дизайна;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 xml:space="preserve">освоение </w:t>
      </w:r>
      <w:r w:rsidRPr="00B91B37">
        <w:rPr>
          <w:sz w:val="22"/>
          <w:szCs w:val="22"/>
        </w:rPr>
        <w:t>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функциях, декоративно-прикладного искусства; знакомство с образным языком изобразительных (пластических) искусств на основе творческого опыта;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овладение</w:t>
      </w:r>
      <w:r w:rsidRPr="00B91B37">
        <w:rPr>
          <w:sz w:val="22"/>
          <w:szCs w:val="22"/>
        </w:rPr>
        <w:t xml:space="preserve"> практическими умениями и навыками художественной деятельности, изображения на плоскости и в объёме (с натуры, по памяти, представлению, воображению);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формирование</w:t>
      </w:r>
      <w:r w:rsidRPr="00B91B37">
        <w:rPr>
          <w:sz w:val="22"/>
          <w:szCs w:val="22"/>
        </w:rPr>
        <w:t xml:space="preserve"> устойчивого интереса к изобразительному искусству, способности воспринимать его исторические и национальные особенности.</w:t>
      </w:r>
    </w:p>
    <w:p w:rsidR="008617B8" w:rsidRPr="00B91B37" w:rsidRDefault="008617B8" w:rsidP="00AD48AD">
      <w:pPr>
        <w:pStyle w:val="a3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lastRenderedPageBreak/>
        <w:t xml:space="preserve">Конечная </w:t>
      </w:r>
      <w:r w:rsidRPr="00B91B37">
        <w:rPr>
          <w:rStyle w:val="2pt"/>
          <w:b/>
          <w:sz w:val="22"/>
          <w:szCs w:val="22"/>
        </w:rPr>
        <w:t>цель</w:t>
      </w:r>
      <w:r w:rsidRPr="00B91B37">
        <w:rPr>
          <w:rStyle w:val="2pt"/>
          <w:sz w:val="22"/>
          <w:szCs w:val="22"/>
        </w:rPr>
        <w:t xml:space="preserve"> — </w:t>
      </w:r>
      <w:r w:rsidRPr="00B91B37">
        <w:rPr>
          <w:sz w:val="22"/>
          <w:szCs w:val="22"/>
        </w:rPr>
        <w:t>формирование у школьника самостоятельного видения мира, размышления о нем, своего отношения на основе освоения опыта художественной культуры.</w:t>
      </w:r>
    </w:p>
    <w:p w:rsidR="008617B8" w:rsidRPr="00B91B37" w:rsidRDefault="008617B8" w:rsidP="00AD48AD">
      <w:pPr>
        <w:pStyle w:val="a3"/>
        <w:jc w:val="both"/>
        <w:rPr>
          <w:sz w:val="22"/>
          <w:szCs w:val="22"/>
        </w:rPr>
      </w:pPr>
    </w:p>
    <w:p w:rsidR="008617B8" w:rsidRPr="00B91B37" w:rsidRDefault="008617B8" w:rsidP="00AD48AD">
      <w:pPr>
        <w:pStyle w:val="a3"/>
        <w:jc w:val="center"/>
        <w:rPr>
          <w:b/>
          <w:bCs/>
          <w:sz w:val="22"/>
          <w:szCs w:val="22"/>
        </w:rPr>
      </w:pPr>
      <w:r w:rsidRPr="00B91B37">
        <w:rPr>
          <w:b/>
          <w:bCs/>
          <w:sz w:val="22"/>
          <w:szCs w:val="22"/>
        </w:rPr>
        <w:t>7 класс</w:t>
      </w:r>
    </w:p>
    <w:p w:rsidR="00B91B37" w:rsidRPr="00B91B37" w:rsidRDefault="00B91B37" w:rsidP="00B91B37">
      <w:pPr>
        <w:pStyle w:val="10"/>
        <w:tabs>
          <w:tab w:val="left" w:pos="0"/>
          <w:tab w:val="left" w:pos="1134"/>
        </w:tabs>
        <w:spacing w:after="0" w:line="240" w:lineRule="auto"/>
        <w:ind w:right="-143" w:firstLine="709"/>
        <w:jc w:val="both"/>
        <w:rPr>
          <w:rFonts w:eastAsia="Arial Unicode MS"/>
          <w:sz w:val="22"/>
          <w:szCs w:val="22"/>
          <w:lang w:eastAsia="ru-RU"/>
        </w:rPr>
      </w:pPr>
      <w:r w:rsidRPr="00B91B37">
        <w:rPr>
          <w:rFonts w:eastAsia="Arial Unicode MS"/>
          <w:sz w:val="22"/>
          <w:szCs w:val="22"/>
          <w:lang w:eastAsia="ru-RU"/>
        </w:rPr>
        <w:t>Рабочая программа по предмету «Изобразительное искусство», предметная область «Искусство»,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изобразительному искусству для 5-8 классов (под редакцией Б.М. Неменского).</w:t>
      </w:r>
    </w:p>
    <w:p w:rsidR="00B91B37" w:rsidRPr="00B91B37" w:rsidRDefault="00B91B37" w:rsidP="00B91B37">
      <w:pPr>
        <w:pStyle w:val="10"/>
        <w:tabs>
          <w:tab w:val="left" w:pos="709"/>
        </w:tabs>
        <w:spacing w:after="0" w:line="240" w:lineRule="auto"/>
        <w:ind w:right="-143" w:firstLine="709"/>
        <w:jc w:val="both"/>
        <w:rPr>
          <w:rFonts w:eastAsia="Arial Unicode MS"/>
          <w:sz w:val="22"/>
          <w:szCs w:val="22"/>
          <w:lang w:val="ru-RU" w:eastAsia="ru-RU"/>
        </w:rPr>
      </w:pPr>
      <w:r w:rsidRPr="00B91B37">
        <w:rPr>
          <w:rFonts w:eastAsia="Arial Unicode MS"/>
          <w:sz w:val="22"/>
          <w:szCs w:val="22"/>
          <w:lang w:eastAsia="ru-RU"/>
        </w:rPr>
        <w:t>Рабочая программа составлена в рамках УМК по изобразительному искусству, 7 класс (авторы: А.С. Питерских, Г.Е. Гуров. Изобразительное искусство. Дизайн и архитектура в жизни человека. 7 класс. Издательство «Просвещение»)</w:t>
      </w:r>
    </w:p>
    <w:p w:rsidR="00B91B37" w:rsidRPr="00B91B37" w:rsidRDefault="00B91B37" w:rsidP="00B91B37">
      <w:pPr>
        <w:pStyle w:val="10"/>
        <w:tabs>
          <w:tab w:val="left" w:pos="0"/>
          <w:tab w:val="left" w:pos="1134"/>
        </w:tabs>
        <w:spacing w:after="0" w:line="240" w:lineRule="auto"/>
        <w:ind w:right="-143" w:firstLine="709"/>
        <w:jc w:val="both"/>
        <w:rPr>
          <w:rFonts w:eastAsia="Arial Unicode MS"/>
          <w:sz w:val="22"/>
          <w:szCs w:val="22"/>
          <w:lang w:eastAsia="ru-RU"/>
        </w:rPr>
      </w:pPr>
    </w:p>
    <w:p w:rsidR="00B91B37" w:rsidRPr="00B91B37" w:rsidRDefault="00B91B37" w:rsidP="00B91B37">
      <w:pPr>
        <w:pStyle w:val="10"/>
        <w:tabs>
          <w:tab w:val="left" w:pos="0"/>
          <w:tab w:val="left" w:pos="1134"/>
        </w:tabs>
        <w:spacing w:after="0" w:line="240" w:lineRule="auto"/>
        <w:ind w:right="-143" w:firstLine="709"/>
        <w:jc w:val="both"/>
        <w:rPr>
          <w:rFonts w:eastAsia="Arial Unicode MS"/>
          <w:sz w:val="22"/>
          <w:szCs w:val="22"/>
          <w:lang w:eastAsia="ru-RU"/>
        </w:rPr>
      </w:pPr>
    </w:p>
    <w:p w:rsidR="00B91B37" w:rsidRPr="00B91B37" w:rsidRDefault="00B91B37" w:rsidP="00B91B37">
      <w:pPr>
        <w:pStyle w:val="1"/>
        <w:ind w:right="-143" w:firstLine="0"/>
        <w:jc w:val="center"/>
        <w:rPr>
          <w:sz w:val="22"/>
          <w:szCs w:val="22"/>
        </w:rPr>
      </w:pPr>
      <w:bookmarkStart w:id="1" w:name="__RefHeading__18477_41644681"/>
      <w:bookmarkStart w:id="2" w:name="_Toc458583450"/>
      <w:bookmarkStart w:id="3" w:name="_Toc434833754"/>
      <w:bookmarkEnd w:id="1"/>
      <w:bookmarkEnd w:id="2"/>
      <w:bookmarkEnd w:id="3"/>
      <w:r w:rsidRPr="00B91B37">
        <w:rPr>
          <w:sz w:val="22"/>
          <w:szCs w:val="22"/>
        </w:rPr>
        <w:t xml:space="preserve"> Планируемые результаты освоения учебного предмета </w:t>
      </w:r>
      <w:r w:rsidRPr="00B91B37">
        <w:rPr>
          <w:sz w:val="22"/>
          <w:szCs w:val="22"/>
        </w:rPr>
        <w:br/>
        <w:t>«Изобразительное искусство» в 7 классе</w:t>
      </w:r>
    </w:p>
    <w:p w:rsidR="00B91B37" w:rsidRPr="00B91B37" w:rsidRDefault="00B91B37" w:rsidP="00B91B37">
      <w:pPr>
        <w:jc w:val="both"/>
        <w:rPr>
          <w:i/>
          <w:sz w:val="22"/>
          <w:szCs w:val="22"/>
        </w:rPr>
      </w:pPr>
      <w:r w:rsidRPr="00B91B37">
        <w:rPr>
          <w:i/>
          <w:sz w:val="22"/>
          <w:szCs w:val="22"/>
        </w:rPr>
        <w:t>Личностные, метапредметные и предметные результаты освоения учебного предмета.</w:t>
      </w:r>
    </w:p>
    <w:p w:rsidR="00B91B37" w:rsidRPr="00B91B37" w:rsidRDefault="00B91B37" w:rsidP="00B91B37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B91B37">
        <w:rPr>
          <w:b/>
          <w:bCs/>
          <w:color w:val="000000"/>
          <w:sz w:val="22"/>
          <w:szCs w:val="22"/>
        </w:rPr>
        <w:t>Личностные результаты отражаются в индивидуальных качественных свойствах учащихся:</w:t>
      </w:r>
      <w:r w:rsidRPr="00B91B37">
        <w:rPr>
          <w:color w:val="000000"/>
          <w:sz w:val="22"/>
          <w:szCs w:val="22"/>
        </w:rPr>
        <w:t> </w:t>
      </w:r>
    </w:p>
    <w:p w:rsidR="00B91B37" w:rsidRPr="00B91B37" w:rsidRDefault="00B91B37" w:rsidP="00B91B37">
      <w:pPr>
        <w:shd w:val="clear" w:color="auto" w:fill="FFFFFF"/>
        <w:ind w:firstLine="540"/>
        <w:jc w:val="both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 формирование ответственного отношения к учению, готовности и </w:t>
      </w:r>
      <w:proofErr w:type="gramStart"/>
      <w:r w:rsidRPr="00B91B37">
        <w:rPr>
          <w:color w:val="000000"/>
          <w:sz w:val="22"/>
          <w:szCs w:val="22"/>
        </w:rPr>
        <w:t>способности</w:t>
      </w:r>
      <w:proofErr w:type="gramEnd"/>
      <w:r w:rsidRPr="00B91B37">
        <w:rPr>
          <w:color w:val="000000"/>
          <w:sz w:val="22"/>
          <w:szCs w:val="22"/>
        </w:rPr>
        <w:t xml:space="preserve"> обучающихся к саморазвитию и самообразованию на основе мотивации к обучению и познанию; формирование целостного мировоззрения, учитывающего культурное, языковое, духовное многообразие современного мира;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jc w:val="both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достигнуть в нем взаимопонимания;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91B37" w:rsidRPr="00B91B37" w:rsidRDefault="00B91B37" w:rsidP="00B91B37">
      <w:pPr>
        <w:shd w:val="clear" w:color="auto" w:fill="FFFFFF"/>
        <w:ind w:firstLine="540"/>
        <w:rPr>
          <w:color w:val="000000"/>
          <w:sz w:val="22"/>
          <w:szCs w:val="22"/>
        </w:rPr>
      </w:pPr>
      <w:r w:rsidRPr="00B91B37">
        <w:rPr>
          <w:b/>
          <w:bCs/>
          <w:color w:val="000000"/>
          <w:sz w:val="22"/>
          <w:szCs w:val="22"/>
        </w:rPr>
        <w:t>Метапредметные результаты</w:t>
      </w:r>
      <w:r w:rsidRPr="00B91B37">
        <w:rPr>
          <w:color w:val="000000"/>
          <w:sz w:val="22"/>
          <w:szCs w:val="22"/>
        </w:rPr>
        <w:t> 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умение оценивать правильность выполнения учебной задачи, собственные возможности ее решения;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</w:t>
      </w:r>
      <w:r w:rsidRPr="00B91B37">
        <w:rPr>
          <w:color w:val="000000"/>
          <w:sz w:val="22"/>
          <w:szCs w:val="22"/>
        </w:rPr>
        <w:lastRenderedPageBreak/>
        <w:t>конфликты на основе согласования позиций и учета интересов; формулировать, аргументировать и отстаивать свое мнение.</w:t>
      </w:r>
    </w:p>
    <w:p w:rsidR="00B91B37" w:rsidRPr="00B91B37" w:rsidRDefault="00B91B37" w:rsidP="00B91B37">
      <w:pPr>
        <w:shd w:val="clear" w:color="auto" w:fill="FFFFFF"/>
        <w:ind w:firstLine="540"/>
        <w:rPr>
          <w:color w:val="000000"/>
          <w:sz w:val="22"/>
          <w:szCs w:val="22"/>
        </w:rPr>
      </w:pPr>
      <w:r w:rsidRPr="00B91B37">
        <w:rPr>
          <w:b/>
          <w:bCs/>
          <w:color w:val="000000"/>
          <w:sz w:val="22"/>
          <w:szCs w:val="22"/>
        </w:rPr>
        <w:t>Предметные результаты</w:t>
      </w:r>
      <w:r w:rsidRPr="00B91B37">
        <w:rPr>
          <w:color w:val="000000"/>
          <w:sz w:val="22"/>
          <w:szCs w:val="22"/>
        </w:rPr>
        <w:t>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приобретение опыта создания художественного образа в разных видах и жанрах визуально-пространственных искусств: в архитектуре и дизайне;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приобретение опыта работы различными художественными материалами и в разных техниках;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развитие потребности в общении с произведениями конструктивного 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осознание значения искусства и творчества в личной и культурной самоидентификации личности;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B91B37" w:rsidRPr="00B91B37" w:rsidRDefault="00B91B37" w:rsidP="00B91B37">
      <w:pPr>
        <w:pStyle w:val="10"/>
        <w:tabs>
          <w:tab w:val="left" w:pos="0"/>
          <w:tab w:val="left" w:pos="1134"/>
        </w:tabs>
        <w:spacing w:after="0" w:line="240" w:lineRule="auto"/>
        <w:ind w:right="-143" w:firstLine="709"/>
        <w:jc w:val="both"/>
        <w:rPr>
          <w:rFonts w:eastAsia="Times New Roman"/>
          <w:b/>
          <w:sz w:val="22"/>
          <w:szCs w:val="22"/>
          <w:lang w:val="ru-RU" w:eastAsia="ru-RU"/>
        </w:rPr>
      </w:pPr>
    </w:p>
    <w:p w:rsidR="00B91B37" w:rsidRPr="00B91B37" w:rsidRDefault="00B91B37" w:rsidP="00B91B37">
      <w:pPr>
        <w:pStyle w:val="10"/>
        <w:tabs>
          <w:tab w:val="left" w:pos="1134"/>
        </w:tabs>
        <w:spacing w:after="0" w:line="240" w:lineRule="auto"/>
        <w:ind w:right="-143" w:firstLine="709"/>
        <w:jc w:val="both"/>
        <w:rPr>
          <w:rFonts w:eastAsia="Times New Roman"/>
          <w:b/>
          <w:i/>
          <w:sz w:val="22"/>
          <w:szCs w:val="22"/>
          <w:lang w:eastAsia="ru-RU"/>
        </w:rPr>
      </w:pPr>
      <w:r w:rsidRPr="00B91B37">
        <w:rPr>
          <w:rFonts w:eastAsia="Times New Roman"/>
          <w:b/>
          <w:i/>
          <w:sz w:val="22"/>
          <w:szCs w:val="22"/>
          <w:lang w:eastAsia="ru-RU"/>
        </w:rPr>
        <w:t>Ученик, окончивший 7 класс, научится: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определять в окружающей рукотворной среде примеры плоскостных и объёмно-пространственных композиций;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определять композиционную доминанту, симметрию, асимметрию в архитектуре;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добиваться выразительности оптимальным и минимальным количеством композиционных элементов;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применять цвет в графических дизайнерских композициях в качестве акцента или доминанты;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вырабатывать эстетический вкус к цветовым сочетаниям в графическом дизайне и в быту;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rFonts w:eastAsia="Times New Roman"/>
          <w:sz w:val="22"/>
          <w:szCs w:val="22"/>
          <w:lang w:eastAsia="ru-RU"/>
        </w:rPr>
      </w:pPr>
      <w:r w:rsidRPr="00B91B37">
        <w:rPr>
          <w:rFonts w:eastAsia="Times New Roman"/>
          <w:sz w:val="22"/>
          <w:szCs w:val="22"/>
          <w:lang w:eastAsia="ru-RU"/>
        </w:rPr>
        <w:t>сочетать художественную выразительность и технологичность в создании коллажной композиции;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rFonts w:eastAsia="Times New Roman"/>
          <w:sz w:val="22"/>
          <w:szCs w:val="22"/>
          <w:lang w:eastAsia="ru-RU"/>
        </w:rPr>
      </w:pPr>
      <w:r w:rsidRPr="00B91B37">
        <w:rPr>
          <w:rFonts w:eastAsia="Times New Roman"/>
          <w:sz w:val="22"/>
          <w:szCs w:val="22"/>
          <w:lang w:eastAsia="ru-RU"/>
        </w:rPr>
        <w:t>ценить книгу как достижение человеческого гения и важнейшего атрибута российской культуры;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rFonts w:eastAsia="Times New Roman"/>
          <w:sz w:val="22"/>
          <w:szCs w:val="22"/>
          <w:lang w:eastAsia="ru-RU"/>
        </w:rPr>
      </w:pPr>
      <w:r w:rsidRPr="00B91B37">
        <w:rPr>
          <w:rFonts w:eastAsia="Times New Roman"/>
          <w:sz w:val="22"/>
          <w:szCs w:val="22"/>
          <w:lang w:eastAsia="ru-RU"/>
        </w:rPr>
        <w:t>развивать эстетическое сознание через знакомство с традициями садово-паркового дизайна;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rFonts w:eastAsia="Times New Roman"/>
          <w:sz w:val="22"/>
          <w:szCs w:val="22"/>
          <w:lang w:eastAsia="ru-RU"/>
        </w:rPr>
      </w:pPr>
      <w:r w:rsidRPr="00B91B37">
        <w:rPr>
          <w:rFonts w:eastAsia="Times New Roman"/>
          <w:sz w:val="22"/>
          <w:szCs w:val="22"/>
          <w:lang w:eastAsia="ru-RU"/>
        </w:rPr>
        <w:t>совершенствовать навыки архитектурно-пространственного макетирования в процессе коллективной работы над проектом.</w:t>
      </w:r>
    </w:p>
    <w:p w:rsidR="00B91B37" w:rsidRPr="00B91B37" w:rsidRDefault="00B91B37" w:rsidP="00B91B37">
      <w:pPr>
        <w:pStyle w:val="10"/>
        <w:tabs>
          <w:tab w:val="left" w:pos="993"/>
          <w:tab w:val="left" w:pos="1134"/>
        </w:tabs>
        <w:spacing w:after="0" w:line="240" w:lineRule="auto"/>
        <w:ind w:left="709" w:right="-143"/>
        <w:contextualSpacing/>
        <w:jc w:val="both"/>
        <w:rPr>
          <w:rFonts w:eastAsia="Times New Roman"/>
          <w:b/>
          <w:i/>
          <w:sz w:val="22"/>
          <w:szCs w:val="22"/>
          <w:lang w:eastAsia="ru-RU"/>
        </w:rPr>
      </w:pPr>
      <w:r w:rsidRPr="00B91B37">
        <w:rPr>
          <w:rFonts w:eastAsia="Times New Roman"/>
          <w:b/>
          <w:i/>
          <w:sz w:val="22"/>
          <w:szCs w:val="22"/>
          <w:lang w:eastAsia="ru-RU"/>
        </w:rPr>
        <w:t>Ученик, окончивший 7 класс, получит возможность научиться: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составлять различные уравновешенные плоскостные композиции из 1-3 и более простейших форм;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понимать роль цвета в конструктивных искусствах;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вырабатывать эстетический вкус к цветовым сочетаниям в графическом дизайне и в быту;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lastRenderedPageBreak/>
        <w:t>добиваться реализации первоначально определённого композиционного замысла;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осваивать начальные навыки формирования среды жизни людей, основ экологической культуры;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устанавливать стилистические аналогии между архитектурой и прочими объектами материальной культуры разных эпох.</w:t>
      </w:r>
    </w:p>
    <w:p w:rsidR="008617B8" w:rsidRPr="00B91B37" w:rsidRDefault="008617B8" w:rsidP="00AD48AD">
      <w:pPr>
        <w:pStyle w:val="a3"/>
        <w:jc w:val="both"/>
        <w:rPr>
          <w:sz w:val="22"/>
          <w:szCs w:val="22"/>
        </w:rPr>
      </w:pPr>
    </w:p>
    <w:p w:rsidR="008617B8" w:rsidRPr="00B91B37" w:rsidRDefault="008617B8" w:rsidP="003C410D">
      <w:pPr>
        <w:ind w:firstLine="567"/>
        <w:jc w:val="both"/>
        <w:rPr>
          <w:sz w:val="22"/>
          <w:szCs w:val="22"/>
        </w:rPr>
      </w:pPr>
      <w:bookmarkStart w:id="4" w:name="_GoBack"/>
      <w:bookmarkEnd w:id="4"/>
    </w:p>
    <w:sectPr w:rsidR="008617B8" w:rsidRPr="00B91B37" w:rsidSect="00910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1E2A"/>
    <w:multiLevelType w:val="multilevel"/>
    <w:tmpl w:val="F3AE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57329A"/>
    <w:multiLevelType w:val="hybridMultilevel"/>
    <w:tmpl w:val="1164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CD2304"/>
    <w:multiLevelType w:val="hybridMultilevel"/>
    <w:tmpl w:val="09382B0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3">
    <w:nsid w:val="32A5156A"/>
    <w:multiLevelType w:val="multilevel"/>
    <w:tmpl w:val="C96CD5A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>
    <w:nsid w:val="39163149"/>
    <w:multiLevelType w:val="hybridMultilevel"/>
    <w:tmpl w:val="0E4A7A5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3CDF6831"/>
    <w:multiLevelType w:val="multilevel"/>
    <w:tmpl w:val="BA78446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0"/>
        <w:szCs w:val="27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  <w:sz w:val="20"/>
      </w:rPr>
    </w:lvl>
  </w:abstractNum>
  <w:abstractNum w:abstractNumId="6">
    <w:nsid w:val="42CC4F4C"/>
    <w:multiLevelType w:val="multilevel"/>
    <w:tmpl w:val="B03A4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A7247B"/>
    <w:multiLevelType w:val="singleLevel"/>
    <w:tmpl w:val="782EEF54"/>
    <w:name w:val="WW8Num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/>
      </w:rPr>
    </w:lvl>
  </w:abstractNum>
  <w:abstractNum w:abstractNumId="8">
    <w:nsid w:val="49EA550A"/>
    <w:multiLevelType w:val="multilevel"/>
    <w:tmpl w:val="6EF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A"/>
        <w:sz w:val="20"/>
        <w:szCs w:val="27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4D200B0C"/>
    <w:multiLevelType w:val="multilevel"/>
    <w:tmpl w:val="D3DC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A"/>
        <w:sz w:val="20"/>
        <w:szCs w:val="27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nsid w:val="55FA1362"/>
    <w:multiLevelType w:val="multilevel"/>
    <w:tmpl w:val="9F24C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32003A"/>
    <w:multiLevelType w:val="multilevel"/>
    <w:tmpl w:val="9E62C14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721723A1"/>
    <w:multiLevelType w:val="multilevel"/>
    <w:tmpl w:val="1DB6462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12"/>
  </w:num>
  <w:num w:numId="6">
    <w:abstractNumId w:val="6"/>
  </w:num>
  <w:num w:numId="7">
    <w:abstractNumId w:val="10"/>
  </w:num>
  <w:num w:numId="8">
    <w:abstractNumId w:val="0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9E3"/>
    <w:rsid w:val="000A0A77"/>
    <w:rsid w:val="00104580"/>
    <w:rsid w:val="001963B8"/>
    <w:rsid w:val="001D0C11"/>
    <w:rsid w:val="001D3CAF"/>
    <w:rsid w:val="002F3C5F"/>
    <w:rsid w:val="003C2849"/>
    <w:rsid w:val="003C410D"/>
    <w:rsid w:val="004C70C9"/>
    <w:rsid w:val="0082420F"/>
    <w:rsid w:val="008617B8"/>
    <w:rsid w:val="009102CE"/>
    <w:rsid w:val="00A2720C"/>
    <w:rsid w:val="00A7632F"/>
    <w:rsid w:val="00AD48AD"/>
    <w:rsid w:val="00AF29AA"/>
    <w:rsid w:val="00B448D3"/>
    <w:rsid w:val="00B91B37"/>
    <w:rsid w:val="00BA78AA"/>
    <w:rsid w:val="00CF23D7"/>
    <w:rsid w:val="00DB01A7"/>
    <w:rsid w:val="00EC7DAE"/>
    <w:rsid w:val="00F5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E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10"/>
    <w:link w:val="11"/>
    <w:qFormat/>
    <w:locked/>
    <w:rsid w:val="00B91B37"/>
    <w:pPr>
      <w:keepNext/>
      <w:keepLines/>
      <w:spacing w:after="0" w:line="240" w:lineRule="auto"/>
      <w:ind w:firstLine="709"/>
      <w:jc w:val="both"/>
      <w:outlineLvl w:val="0"/>
    </w:pPr>
    <w:rPr>
      <w:rFonts w:eastAsia="Times New Roman"/>
      <w:b/>
      <w:sz w:val="32"/>
      <w:szCs w:val="32"/>
      <w:lang w:eastAsia="ru-RU"/>
    </w:rPr>
  </w:style>
  <w:style w:type="paragraph" w:styleId="3">
    <w:name w:val="heading 3"/>
    <w:basedOn w:val="a"/>
    <w:next w:val="a"/>
    <w:link w:val="30"/>
    <w:unhideWhenUsed/>
    <w:qFormat/>
    <w:locked/>
    <w:rsid w:val="00B91B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579E3"/>
    <w:rPr>
      <w:rFonts w:ascii="Times New Roman" w:eastAsia="Times New Roman" w:hAnsi="Times New Roman"/>
      <w:sz w:val="24"/>
      <w:szCs w:val="24"/>
    </w:rPr>
  </w:style>
  <w:style w:type="paragraph" w:styleId="a4">
    <w:name w:val="Normal (Web)"/>
    <w:basedOn w:val="a"/>
    <w:uiPriority w:val="99"/>
    <w:rsid w:val="0010458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List Paragraph"/>
    <w:basedOn w:val="a"/>
    <w:link w:val="a6"/>
    <w:uiPriority w:val="99"/>
    <w:qFormat/>
    <w:rsid w:val="00104580"/>
    <w:pPr>
      <w:widowControl w:val="0"/>
      <w:suppressAutoHyphens w:val="0"/>
      <w:ind w:left="720"/>
      <w:contextualSpacing/>
    </w:pPr>
    <w:rPr>
      <w:rFonts w:ascii="Calibri" w:hAnsi="Calibri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104580"/>
    <w:rPr>
      <w:rFonts w:eastAsia="Times New Roman"/>
      <w:sz w:val="24"/>
      <w:lang w:val="ru-RU" w:eastAsia="ru-RU"/>
    </w:rPr>
  </w:style>
  <w:style w:type="character" w:customStyle="1" w:styleId="121pt">
    <w:name w:val="Заголовок №12 + Интервал 1 pt"/>
    <w:uiPriority w:val="99"/>
    <w:rsid w:val="00104580"/>
    <w:rPr>
      <w:rFonts w:cs="Times New Roman"/>
      <w:spacing w:val="30"/>
      <w:sz w:val="21"/>
      <w:szCs w:val="21"/>
      <w:shd w:val="clear" w:color="auto" w:fill="FFFFFF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104580"/>
    <w:rPr>
      <w:rFonts w:ascii="Times New Roman" w:hAnsi="Times New Roman"/>
      <w:sz w:val="24"/>
      <w:u w:val="none"/>
      <w:effect w:val="none"/>
    </w:rPr>
  </w:style>
  <w:style w:type="paragraph" w:styleId="a7">
    <w:name w:val="Body Text"/>
    <w:basedOn w:val="a"/>
    <w:link w:val="a8"/>
    <w:uiPriority w:val="99"/>
    <w:rsid w:val="00104580"/>
    <w:pPr>
      <w:widowControl w:val="0"/>
      <w:suppressAutoHyphens w:val="0"/>
      <w:spacing w:after="120"/>
    </w:pPr>
    <w:rPr>
      <w:lang w:eastAsia="ru-RU"/>
    </w:rPr>
  </w:style>
  <w:style w:type="character" w:customStyle="1" w:styleId="a8">
    <w:name w:val="Основной текст Знак"/>
    <w:link w:val="a7"/>
    <w:uiPriority w:val="99"/>
    <w:locked/>
    <w:rsid w:val="00104580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28">
    <w:name w:val="Основной текст (2)8"/>
    <w:uiPriority w:val="99"/>
    <w:rsid w:val="00104580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104580"/>
    <w:rPr>
      <w:rFonts w:ascii="Times New Roman" w:hAnsi="Times New Roman" w:cs="Times New Roman"/>
      <w:spacing w:val="50"/>
      <w:sz w:val="19"/>
      <w:szCs w:val="19"/>
    </w:rPr>
  </w:style>
  <w:style w:type="character" w:customStyle="1" w:styleId="26">
    <w:name w:val="Основной текст + Полужирный26"/>
    <w:uiPriority w:val="99"/>
    <w:rsid w:val="00104580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24">
    <w:name w:val="Основной текст + Полужирный24"/>
    <w:uiPriority w:val="99"/>
    <w:rsid w:val="00104580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7pt">
    <w:name w:val="Основной текст + 7 pt"/>
    <w:uiPriority w:val="99"/>
    <w:rsid w:val="00104580"/>
    <w:rPr>
      <w:rFonts w:ascii="Times New Roman" w:hAnsi="Times New Roman" w:cs="Times New Roman"/>
      <w:spacing w:val="0"/>
      <w:sz w:val="14"/>
      <w:szCs w:val="14"/>
    </w:rPr>
  </w:style>
  <w:style w:type="paragraph" w:styleId="2">
    <w:name w:val="Body Text Indent 2"/>
    <w:basedOn w:val="a"/>
    <w:link w:val="20"/>
    <w:uiPriority w:val="99"/>
    <w:rsid w:val="003C410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4F2B8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1">
    <w:name w:val="Заголовок 1 Знак"/>
    <w:link w:val="1"/>
    <w:rsid w:val="00B91B37"/>
    <w:rPr>
      <w:rFonts w:ascii="Times New Roman" w:eastAsia="Times New Roman" w:hAnsi="Times New Roman" w:cs="Tahoma"/>
      <w:b/>
      <w:sz w:val="32"/>
      <w:szCs w:val="32"/>
      <w:lang w:val="de-DE" w:bidi="fa-IR"/>
    </w:rPr>
  </w:style>
  <w:style w:type="paragraph" w:customStyle="1" w:styleId="10">
    <w:name w:val="Обычный1"/>
    <w:rsid w:val="00B91B37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character" w:customStyle="1" w:styleId="30">
    <w:name w:val="Заголовок 3 Знак"/>
    <w:link w:val="3"/>
    <w:rsid w:val="00B91B37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western">
    <w:name w:val="western"/>
    <w:basedOn w:val="10"/>
    <w:rsid w:val="00B91B37"/>
    <w:pPr>
      <w:spacing w:before="280" w:after="142" w:line="288" w:lineRule="auto"/>
    </w:pPr>
    <w:rPr>
      <w:rFonts w:eastAsia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2318</Words>
  <Characters>13217</Characters>
  <Application>Microsoft Office Word</Application>
  <DocSecurity>0</DocSecurity>
  <Lines>110</Lines>
  <Paragraphs>31</Paragraphs>
  <ScaleCrop>false</ScaleCrop>
  <Company/>
  <LinksUpToDate>false</LinksUpToDate>
  <CharactersWithSpaces>15504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cp:lastPrinted>2019-04-11T08:48:00Z</cp:lastPrinted>
  <dcterms:created xsi:type="dcterms:W3CDTF">2014-10-10T09:56:00Z</dcterms:created>
  <dcterms:modified xsi:type="dcterms:W3CDTF">2023-02-16T10:14:00Z</dcterms:modified>
</cp:coreProperties>
</file>